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C9C26" w14:textId="69840B9C" w:rsidR="007563DC" w:rsidRPr="00BD3955" w:rsidRDefault="00BA7821" w:rsidP="007563DC">
      <w:pPr>
        <w:pStyle w:val="Nadpis3"/>
        <w:tabs>
          <w:tab w:val="num" w:pos="720"/>
        </w:tabs>
        <w:suppressAutoHyphens/>
        <w:ind w:left="720" w:hanging="720"/>
        <w:jc w:val="center"/>
        <w:rPr>
          <w:rFonts w:ascii="Aptos" w:hAnsi="Aptos" w:cs="Arial"/>
          <w:b/>
          <w:color w:val="auto"/>
          <w:sz w:val="22"/>
          <w:szCs w:val="22"/>
        </w:rPr>
      </w:pPr>
      <w:r w:rsidRPr="00BD3955">
        <w:rPr>
          <w:rFonts w:ascii="Aptos" w:hAnsi="Aptos" w:cs="Arial"/>
          <w:b/>
          <w:color w:val="auto"/>
          <w:sz w:val="22"/>
          <w:szCs w:val="22"/>
        </w:rPr>
        <w:t xml:space="preserve">Vzor </w:t>
      </w:r>
      <w:r w:rsidR="007563DC" w:rsidRPr="00BD3955">
        <w:rPr>
          <w:rFonts w:ascii="Aptos" w:hAnsi="Aptos" w:cs="Arial"/>
          <w:b/>
          <w:color w:val="auto"/>
          <w:sz w:val="22"/>
          <w:szCs w:val="22"/>
        </w:rPr>
        <w:t>Dohod</w:t>
      </w:r>
      <w:r w:rsidRPr="00BD3955">
        <w:rPr>
          <w:rFonts w:ascii="Aptos" w:hAnsi="Aptos" w:cs="Arial"/>
          <w:b/>
          <w:color w:val="auto"/>
          <w:sz w:val="22"/>
          <w:szCs w:val="22"/>
        </w:rPr>
        <w:t>y</w:t>
      </w:r>
      <w:r w:rsidR="007563DC" w:rsidRPr="00BD3955">
        <w:rPr>
          <w:rFonts w:ascii="Aptos" w:hAnsi="Aptos" w:cs="Arial"/>
          <w:b/>
          <w:color w:val="auto"/>
          <w:sz w:val="22"/>
          <w:szCs w:val="22"/>
        </w:rPr>
        <w:t xml:space="preserve"> </w:t>
      </w:r>
    </w:p>
    <w:p w14:paraId="5F4F4714" w14:textId="6D84229B" w:rsidR="007563DC" w:rsidRPr="00BD3955" w:rsidRDefault="007563DC" w:rsidP="007563DC">
      <w:pPr>
        <w:pStyle w:val="Nadpis3"/>
        <w:tabs>
          <w:tab w:val="num" w:pos="720"/>
        </w:tabs>
        <w:suppressAutoHyphens/>
        <w:ind w:left="720" w:hanging="720"/>
        <w:jc w:val="center"/>
        <w:rPr>
          <w:rFonts w:ascii="Aptos" w:hAnsi="Aptos" w:cs="Arial"/>
          <w:b/>
          <w:color w:val="auto"/>
          <w:sz w:val="22"/>
          <w:szCs w:val="22"/>
        </w:rPr>
      </w:pPr>
      <w:r w:rsidRPr="00BD3955">
        <w:rPr>
          <w:rFonts w:ascii="Aptos" w:hAnsi="Aptos" w:cs="Arial"/>
          <w:b/>
          <w:color w:val="auto"/>
          <w:sz w:val="22"/>
          <w:szCs w:val="22"/>
        </w:rPr>
        <w:t>o předčasném užívání</w:t>
      </w:r>
      <w:r w:rsidR="00BA7821" w:rsidRPr="00BD3955">
        <w:rPr>
          <w:rFonts w:ascii="Aptos" w:hAnsi="Aptos" w:cs="Arial"/>
          <w:b/>
          <w:color w:val="auto"/>
          <w:sz w:val="22"/>
          <w:szCs w:val="22"/>
        </w:rPr>
        <w:t xml:space="preserve"> části Díla (přeložky)</w:t>
      </w:r>
    </w:p>
    <w:p w14:paraId="63F44D49" w14:textId="77777777" w:rsidR="007563DC" w:rsidRPr="00BD3955" w:rsidRDefault="007563DC" w:rsidP="007563DC">
      <w:pPr>
        <w:rPr>
          <w:rFonts w:ascii="Aptos" w:hAnsi="Aptos"/>
          <w:sz w:val="22"/>
          <w:szCs w:val="22"/>
        </w:rPr>
      </w:pPr>
    </w:p>
    <w:p w14:paraId="2E45E561" w14:textId="77777777" w:rsidR="007563DC" w:rsidRPr="003D55FF" w:rsidRDefault="007563DC" w:rsidP="007563DC">
      <w:pPr>
        <w:rPr>
          <w:rFonts w:ascii="Aptos" w:hAnsi="Aptos"/>
          <w:b/>
          <w:bCs/>
          <w:sz w:val="22"/>
          <w:szCs w:val="22"/>
        </w:rPr>
      </w:pPr>
      <w:r w:rsidRPr="003D55FF">
        <w:rPr>
          <w:rFonts w:ascii="Aptos" w:hAnsi="Aptos"/>
          <w:b/>
          <w:bCs/>
          <w:sz w:val="22"/>
          <w:szCs w:val="22"/>
        </w:rPr>
        <w:tab/>
      </w:r>
    </w:p>
    <w:p w14:paraId="5D3D5F78" w14:textId="77777777" w:rsidR="003D55FF" w:rsidRPr="003D55FF" w:rsidRDefault="003D55FF" w:rsidP="003D55FF">
      <w:pPr>
        <w:rPr>
          <w:rFonts w:ascii="Aptos" w:hAnsi="Aptos"/>
          <w:b/>
          <w:sz w:val="22"/>
          <w:szCs w:val="22"/>
        </w:rPr>
      </w:pPr>
      <w:r w:rsidRPr="003D55FF">
        <w:rPr>
          <w:rFonts w:ascii="Aptos" w:hAnsi="Aptos"/>
          <w:b/>
          <w:sz w:val="22"/>
          <w:szCs w:val="22"/>
        </w:rPr>
        <w:t>Technické sítě Brno, akciová společnost</w:t>
      </w:r>
    </w:p>
    <w:p w14:paraId="16845FC7" w14:textId="2CAF2347" w:rsidR="003D55FF" w:rsidRPr="003D55FF" w:rsidRDefault="003D55FF" w:rsidP="003D55FF">
      <w:pPr>
        <w:rPr>
          <w:rFonts w:ascii="Aptos" w:hAnsi="Aptos"/>
          <w:sz w:val="22"/>
          <w:szCs w:val="22"/>
        </w:rPr>
      </w:pPr>
      <w:r w:rsidRPr="0275636A">
        <w:rPr>
          <w:rFonts w:ascii="Aptos" w:hAnsi="Aptos"/>
          <w:sz w:val="22"/>
          <w:szCs w:val="22"/>
        </w:rPr>
        <w:t>se sídlem: Barvířská 822/5,</w:t>
      </w:r>
      <w:r w:rsidR="72A94993" w:rsidRPr="0275636A">
        <w:rPr>
          <w:rFonts w:ascii="Aptos" w:hAnsi="Aptos"/>
          <w:sz w:val="22"/>
          <w:szCs w:val="22"/>
        </w:rPr>
        <w:t xml:space="preserve"> Zábrdovice,</w:t>
      </w:r>
      <w:r w:rsidRPr="0275636A">
        <w:rPr>
          <w:rFonts w:ascii="Aptos" w:hAnsi="Aptos"/>
          <w:sz w:val="22"/>
          <w:szCs w:val="22"/>
        </w:rPr>
        <w:t xml:space="preserve"> 602 00 Brno, Česká republika</w:t>
      </w:r>
    </w:p>
    <w:p w14:paraId="6F5B1F52" w14:textId="77777777" w:rsidR="003D55FF" w:rsidRPr="003D55FF" w:rsidRDefault="003D55FF" w:rsidP="003D55FF">
      <w:pPr>
        <w:rPr>
          <w:rFonts w:ascii="Aptos" w:hAnsi="Aptos"/>
          <w:sz w:val="22"/>
          <w:szCs w:val="22"/>
        </w:rPr>
      </w:pPr>
      <w:r w:rsidRPr="003D55FF">
        <w:rPr>
          <w:rFonts w:ascii="Aptos" w:hAnsi="Aptos"/>
          <w:sz w:val="22"/>
          <w:szCs w:val="22"/>
        </w:rPr>
        <w:t>IČO: 255 12 285</w:t>
      </w:r>
    </w:p>
    <w:p w14:paraId="15CD7850" w14:textId="77777777" w:rsidR="003D55FF" w:rsidRPr="003D55FF" w:rsidRDefault="003D55FF" w:rsidP="003D55FF">
      <w:pPr>
        <w:tabs>
          <w:tab w:val="left" w:pos="2057"/>
        </w:tabs>
        <w:spacing w:after="30" w:line="276" w:lineRule="auto"/>
        <w:rPr>
          <w:rFonts w:ascii="Aptos" w:hAnsi="Aptos"/>
          <w:sz w:val="22"/>
          <w:szCs w:val="22"/>
        </w:rPr>
      </w:pPr>
      <w:r w:rsidRPr="003D55FF">
        <w:rPr>
          <w:rFonts w:ascii="Aptos" w:hAnsi="Aptos" w:cs="Tahoma"/>
          <w:sz w:val="22"/>
          <w:szCs w:val="22"/>
        </w:rPr>
        <w:t>Zastoupené</w:t>
      </w:r>
      <w:r w:rsidRPr="003D55FF">
        <w:rPr>
          <w:rFonts w:ascii="Aptos" w:hAnsi="Aptos"/>
          <w:sz w:val="22"/>
          <w:szCs w:val="22"/>
        </w:rPr>
        <w:t>: [</w:t>
      </w:r>
      <w:r w:rsidRPr="003D55FF">
        <w:rPr>
          <w:rFonts w:ascii="Aptos" w:hAnsi="Aptos"/>
          <w:sz w:val="22"/>
          <w:szCs w:val="22"/>
          <w:highlight w:val="cyan"/>
        </w:rPr>
        <w:t>bude doplněno</w:t>
      </w:r>
      <w:r w:rsidRPr="003D55FF">
        <w:rPr>
          <w:rFonts w:ascii="Aptos" w:hAnsi="Aptos"/>
          <w:sz w:val="22"/>
          <w:szCs w:val="22"/>
        </w:rPr>
        <w:t>]</w:t>
      </w:r>
    </w:p>
    <w:p w14:paraId="71EEBFE4" w14:textId="2B94C25A" w:rsidR="003D55FF" w:rsidRPr="003D55FF" w:rsidRDefault="003D55FF" w:rsidP="003D55FF">
      <w:pPr>
        <w:spacing w:before="120" w:after="120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t>a</w:t>
      </w:r>
    </w:p>
    <w:p w14:paraId="78EA7C59" w14:textId="77777777" w:rsidR="003D55FF" w:rsidRPr="003D55FF" w:rsidRDefault="003D55FF" w:rsidP="003D55FF">
      <w:pPr>
        <w:tabs>
          <w:tab w:val="left" w:pos="2057"/>
        </w:tabs>
        <w:spacing w:line="276" w:lineRule="auto"/>
        <w:rPr>
          <w:rFonts w:ascii="Aptos" w:hAnsi="Aptos" w:cs="Tahoma"/>
          <w:b/>
          <w:sz w:val="22"/>
          <w:szCs w:val="22"/>
        </w:rPr>
      </w:pPr>
      <w:r w:rsidRPr="003D55FF">
        <w:rPr>
          <w:rFonts w:ascii="Aptos" w:hAnsi="Aptos" w:cs="Tahoma"/>
          <w:b/>
          <w:sz w:val="22"/>
          <w:szCs w:val="22"/>
        </w:rPr>
        <w:t>Statutární město Brno</w:t>
      </w:r>
    </w:p>
    <w:p w14:paraId="56B15E7D" w14:textId="51B1D4EE" w:rsidR="003D55FF" w:rsidRPr="003D55FF" w:rsidRDefault="003D55FF" w:rsidP="003D55FF">
      <w:pPr>
        <w:tabs>
          <w:tab w:val="left" w:pos="2057"/>
        </w:tabs>
        <w:spacing w:line="276" w:lineRule="auto"/>
        <w:rPr>
          <w:rFonts w:ascii="Aptos" w:hAnsi="Aptos" w:cs="Tahoma"/>
          <w:sz w:val="22"/>
          <w:szCs w:val="22"/>
        </w:rPr>
      </w:pPr>
      <w:r w:rsidRPr="0275636A">
        <w:rPr>
          <w:rFonts w:ascii="Aptos" w:hAnsi="Aptos" w:cs="Tahoma"/>
          <w:sz w:val="22"/>
          <w:szCs w:val="22"/>
        </w:rPr>
        <w:t xml:space="preserve">se sídlem: Dominikánské náměstí 196/1, </w:t>
      </w:r>
      <w:r w:rsidR="46855D13" w:rsidRPr="0275636A">
        <w:rPr>
          <w:rFonts w:ascii="Aptos" w:hAnsi="Aptos" w:cs="Tahoma"/>
          <w:sz w:val="22"/>
          <w:szCs w:val="22"/>
        </w:rPr>
        <w:t xml:space="preserve">Brno-město, </w:t>
      </w:r>
      <w:r w:rsidRPr="0275636A">
        <w:rPr>
          <w:rFonts w:ascii="Aptos" w:hAnsi="Aptos" w:cs="Tahoma"/>
          <w:sz w:val="22"/>
          <w:szCs w:val="22"/>
        </w:rPr>
        <w:t xml:space="preserve">602 00 Brno, </w:t>
      </w:r>
      <w:r w:rsidRPr="0275636A">
        <w:rPr>
          <w:rFonts w:ascii="Aptos" w:hAnsi="Aptos"/>
          <w:sz w:val="22"/>
          <w:szCs w:val="22"/>
        </w:rPr>
        <w:t>Česká republika</w:t>
      </w:r>
    </w:p>
    <w:p w14:paraId="6D82BA7F" w14:textId="77777777" w:rsidR="003D55FF" w:rsidRPr="003D55FF" w:rsidRDefault="003D55FF" w:rsidP="003D55FF">
      <w:pPr>
        <w:rPr>
          <w:rFonts w:ascii="Aptos" w:hAnsi="Aptos" w:cs="Tahoma"/>
          <w:sz w:val="22"/>
          <w:szCs w:val="22"/>
        </w:rPr>
      </w:pPr>
      <w:r w:rsidRPr="003D55FF">
        <w:rPr>
          <w:rFonts w:ascii="Aptos" w:hAnsi="Aptos"/>
          <w:sz w:val="22"/>
          <w:szCs w:val="22"/>
        </w:rPr>
        <w:t>IČO</w:t>
      </w:r>
      <w:r w:rsidRPr="003D55FF">
        <w:rPr>
          <w:rFonts w:ascii="Aptos" w:hAnsi="Aptos" w:cs="Tahoma"/>
          <w:sz w:val="22"/>
          <w:szCs w:val="22"/>
        </w:rPr>
        <w:t>: 449 92 785</w:t>
      </w:r>
    </w:p>
    <w:p w14:paraId="4B399937" w14:textId="77777777" w:rsidR="003D55FF" w:rsidRPr="003D55FF" w:rsidRDefault="003D55FF" w:rsidP="003D55FF">
      <w:pPr>
        <w:rPr>
          <w:rFonts w:ascii="Aptos" w:hAnsi="Aptos"/>
          <w:sz w:val="22"/>
          <w:szCs w:val="22"/>
        </w:rPr>
      </w:pPr>
      <w:r w:rsidRPr="003D55FF">
        <w:rPr>
          <w:rFonts w:ascii="Aptos" w:hAnsi="Aptos"/>
          <w:sz w:val="22"/>
          <w:szCs w:val="22"/>
        </w:rPr>
        <w:t>Zastoupené: [</w:t>
      </w:r>
      <w:r w:rsidRPr="003D55FF">
        <w:rPr>
          <w:rFonts w:ascii="Aptos" w:hAnsi="Aptos"/>
          <w:sz w:val="22"/>
          <w:szCs w:val="22"/>
          <w:highlight w:val="cyan"/>
        </w:rPr>
        <w:t>bude doplněno</w:t>
      </w:r>
      <w:r w:rsidRPr="003D55FF">
        <w:rPr>
          <w:rFonts w:ascii="Aptos" w:hAnsi="Aptos"/>
          <w:sz w:val="22"/>
          <w:szCs w:val="22"/>
        </w:rPr>
        <w:t>]</w:t>
      </w:r>
    </w:p>
    <w:p w14:paraId="1A11638A" w14:textId="6EEA1894" w:rsidR="007563DC" w:rsidRPr="003D55FF" w:rsidRDefault="003D55FF" w:rsidP="003D55FF">
      <w:pPr>
        <w:rPr>
          <w:rFonts w:ascii="Aptos" w:hAnsi="Aptos"/>
          <w:sz w:val="22"/>
          <w:szCs w:val="22"/>
        </w:rPr>
      </w:pPr>
      <w:r w:rsidRPr="003D55FF">
        <w:rPr>
          <w:rFonts w:ascii="Aptos" w:hAnsi="Aptos"/>
          <w:sz w:val="22"/>
          <w:szCs w:val="22"/>
        </w:rPr>
        <w:t>(</w:t>
      </w:r>
      <w:r w:rsidRPr="003D55FF">
        <w:rPr>
          <w:rFonts w:ascii="Aptos" w:hAnsi="Aptos" w:cs="Tahoma"/>
          <w:sz w:val="22"/>
          <w:szCs w:val="22"/>
        </w:rPr>
        <w:t>dále</w:t>
      </w:r>
      <w:r w:rsidRPr="003D55FF">
        <w:rPr>
          <w:rFonts w:ascii="Aptos" w:hAnsi="Aptos"/>
          <w:sz w:val="22"/>
          <w:szCs w:val="22"/>
        </w:rPr>
        <w:t xml:space="preserve"> jen „</w:t>
      </w:r>
      <w:r w:rsidRPr="003D55FF">
        <w:rPr>
          <w:rFonts w:ascii="Aptos" w:hAnsi="Aptos"/>
          <w:sz w:val="22"/>
          <w:szCs w:val="22"/>
          <w:u w:val="single"/>
        </w:rPr>
        <w:t>Objednatel</w:t>
      </w:r>
      <w:r w:rsidRPr="003D55FF">
        <w:rPr>
          <w:rFonts w:ascii="Aptos" w:hAnsi="Aptos"/>
          <w:sz w:val="22"/>
          <w:szCs w:val="22"/>
        </w:rPr>
        <w:t>")</w:t>
      </w:r>
    </w:p>
    <w:p w14:paraId="282469C5" w14:textId="77777777" w:rsidR="007563DC" w:rsidRPr="00BD3955" w:rsidRDefault="007563DC" w:rsidP="007563DC">
      <w:pPr>
        <w:rPr>
          <w:rFonts w:ascii="Aptos" w:hAnsi="Aptos"/>
          <w:sz w:val="22"/>
          <w:szCs w:val="22"/>
        </w:rPr>
      </w:pPr>
    </w:p>
    <w:p w14:paraId="17FA6CBB" w14:textId="77777777" w:rsidR="007563DC" w:rsidRPr="00BD3955" w:rsidRDefault="007563DC" w:rsidP="007563DC">
      <w:pPr>
        <w:rPr>
          <w:rFonts w:ascii="Aptos" w:hAnsi="Aptos"/>
          <w:sz w:val="22"/>
          <w:szCs w:val="22"/>
        </w:rPr>
      </w:pPr>
      <w:r w:rsidRPr="00BD3955">
        <w:rPr>
          <w:rFonts w:ascii="Aptos" w:hAnsi="Aptos"/>
          <w:sz w:val="22"/>
          <w:szCs w:val="22"/>
        </w:rPr>
        <w:t>a</w:t>
      </w:r>
    </w:p>
    <w:p w14:paraId="7D2A0451" w14:textId="77777777" w:rsidR="007563DC" w:rsidRPr="00BD3955" w:rsidRDefault="007563DC" w:rsidP="007563DC">
      <w:pPr>
        <w:rPr>
          <w:rFonts w:ascii="Aptos" w:hAnsi="Aptos"/>
          <w:sz w:val="22"/>
          <w:szCs w:val="22"/>
        </w:rPr>
      </w:pPr>
    </w:p>
    <w:p w14:paraId="4FF49514" w14:textId="350BC72E" w:rsidR="007563DC" w:rsidRPr="00BD3955" w:rsidRDefault="00BA7821" w:rsidP="007563DC">
      <w:pPr>
        <w:rPr>
          <w:rFonts w:ascii="Aptos" w:hAnsi="Aptos"/>
          <w:sz w:val="22"/>
          <w:szCs w:val="22"/>
        </w:rPr>
      </w:pPr>
      <w:r w:rsidRPr="00BD3955">
        <w:rPr>
          <w:rFonts w:ascii="Aptos" w:hAnsi="Aptos"/>
          <w:sz w:val="22"/>
          <w:szCs w:val="22"/>
        </w:rPr>
        <w:t>[</w:t>
      </w:r>
      <w:r w:rsidRPr="00BD3955">
        <w:rPr>
          <w:rFonts w:ascii="Aptos" w:hAnsi="Aptos"/>
          <w:b/>
          <w:sz w:val="22"/>
          <w:szCs w:val="22"/>
          <w:highlight w:val="cyan"/>
        </w:rPr>
        <w:t>obchodní firma správce sítě</w:t>
      </w:r>
      <w:r w:rsidRPr="00BD3955">
        <w:rPr>
          <w:rFonts w:ascii="Aptos" w:hAnsi="Aptos"/>
          <w:sz w:val="22"/>
          <w:szCs w:val="22"/>
          <w:highlight w:val="cyan"/>
        </w:rPr>
        <w:t xml:space="preserve"> - bude doplněno</w:t>
      </w:r>
      <w:r w:rsidRPr="00BD3955">
        <w:rPr>
          <w:rFonts w:ascii="Aptos" w:hAnsi="Aptos"/>
          <w:sz w:val="22"/>
          <w:szCs w:val="22"/>
        </w:rPr>
        <w:t>]</w:t>
      </w:r>
    </w:p>
    <w:p w14:paraId="750811A1" w14:textId="664BFBDA" w:rsidR="007563DC" w:rsidRPr="00BD3955" w:rsidRDefault="007563DC" w:rsidP="007563DC">
      <w:pPr>
        <w:rPr>
          <w:rFonts w:ascii="Aptos" w:hAnsi="Aptos"/>
          <w:sz w:val="22"/>
          <w:szCs w:val="22"/>
        </w:rPr>
      </w:pPr>
      <w:r w:rsidRPr="00BD3955">
        <w:rPr>
          <w:rFonts w:ascii="Aptos" w:hAnsi="Aptos"/>
          <w:sz w:val="22"/>
          <w:szCs w:val="22"/>
        </w:rPr>
        <w:t xml:space="preserve">se sídlem </w:t>
      </w:r>
      <w:r w:rsidR="00BA7821" w:rsidRPr="00BD3955">
        <w:rPr>
          <w:rFonts w:ascii="Aptos" w:hAnsi="Aptos"/>
          <w:sz w:val="22"/>
          <w:szCs w:val="22"/>
        </w:rPr>
        <w:t>[</w:t>
      </w:r>
      <w:r w:rsidR="00BA7821" w:rsidRPr="00BD3955">
        <w:rPr>
          <w:rFonts w:ascii="Aptos" w:hAnsi="Aptos"/>
          <w:sz w:val="22"/>
          <w:szCs w:val="22"/>
          <w:highlight w:val="cyan"/>
        </w:rPr>
        <w:t>bude doplněno</w:t>
      </w:r>
      <w:r w:rsidR="00BA7821" w:rsidRPr="00BD3955">
        <w:rPr>
          <w:rFonts w:ascii="Aptos" w:hAnsi="Aptos"/>
          <w:sz w:val="22"/>
          <w:szCs w:val="22"/>
        </w:rPr>
        <w:t>]</w:t>
      </w:r>
    </w:p>
    <w:p w14:paraId="519946DF" w14:textId="6934C14C" w:rsidR="007563DC" w:rsidRPr="00BD3955" w:rsidRDefault="007563DC" w:rsidP="007563DC">
      <w:pPr>
        <w:rPr>
          <w:rFonts w:ascii="Aptos" w:hAnsi="Aptos"/>
          <w:sz w:val="22"/>
          <w:szCs w:val="22"/>
        </w:rPr>
      </w:pPr>
      <w:r w:rsidRPr="00BD3955">
        <w:rPr>
          <w:rFonts w:ascii="Aptos" w:hAnsi="Aptos"/>
          <w:sz w:val="22"/>
          <w:szCs w:val="22"/>
        </w:rPr>
        <w:t>IČ</w:t>
      </w:r>
      <w:r w:rsidR="00BA7821" w:rsidRPr="00BD3955">
        <w:rPr>
          <w:rFonts w:ascii="Aptos" w:hAnsi="Aptos"/>
          <w:sz w:val="22"/>
          <w:szCs w:val="22"/>
        </w:rPr>
        <w:t>O</w:t>
      </w:r>
      <w:r w:rsidRPr="00BD3955">
        <w:rPr>
          <w:rFonts w:ascii="Aptos" w:hAnsi="Aptos"/>
          <w:sz w:val="22"/>
          <w:szCs w:val="22"/>
        </w:rPr>
        <w:t xml:space="preserve">: </w:t>
      </w:r>
      <w:r w:rsidR="00BA7821" w:rsidRPr="00BD3955">
        <w:rPr>
          <w:rFonts w:ascii="Aptos" w:hAnsi="Aptos"/>
          <w:sz w:val="22"/>
          <w:szCs w:val="22"/>
        </w:rPr>
        <w:t>[</w:t>
      </w:r>
      <w:r w:rsidR="00BA7821" w:rsidRPr="00BD3955">
        <w:rPr>
          <w:rFonts w:ascii="Aptos" w:hAnsi="Aptos"/>
          <w:sz w:val="22"/>
          <w:szCs w:val="22"/>
          <w:highlight w:val="cyan"/>
        </w:rPr>
        <w:t>bude doplněno</w:t>
      </w:r>
      <w:r w:rsidR="00BA7821" w:rsidRPr="00BD3955">
        <w:rPr>
          <w:rFonts w:ascii="Aptos" w:hAnsi="Aptos"/>
          <w:sz w:val="22"/>
          <w:szCs w:val="22"/>
        </w:rPr>
        <w:t>]</w:t>
      </w:r>
    </w:p>
    <w:p w14:paraId="0040BCBF" w14:textId="1CBC8795" w:rsidR="007563DC" w:rsidRPr="00BD3955" w:rsidRDefault="007563DC" w:rsidP="007563DC">
      <w:pPr>
        <w:rPr>
          <w:rFonts w:ascii="Aptos" w:hAnsi="Aptos"/>
          <w:sz w:val="22"/>
          <w:szCs w:val="22"/>
        </w:rPr>
      </w:pPr>
      <w:r w:rsidRPr="00BD3955">
        <w:rPr>
          <w:rFonts w:ascii="Aptos" w:hAnsi="Aptos"/>
          <w:sz w:val="22"/>
          <w:szCs w:val="22"/>
        </w:rPr>
        <w:t xml:space="preserve">DIČ: </w:t>
      </w:r>
      <w:r w:rsidR="00BA7821" w:rsidRPr="00BD3955">
        <w:rPr>
          <w:rFonts w:ascii="Aptos" w:hAnsi="Aptos"/>
          <w:sz w:val="22"/>
          <w:szCs w:val="22"/>
        </w:rPr>
        <w:t>[</w:t>
      </w:r>
      <w:r w:rsidR="00BA7821" w:rsidRPr="00BD3955">
        <w:rPr>
          <w:rFonts w:ascii="Aptos" w:hAnsi="Aptos"/>
          <w:sz w:val="22"/>
          <w:szCs w:val="22"/>
          <w:highlight w:val="cyan"/>
        </w:rPr>
        <w:t>bude doplněno</w:t>
      </w:r>
      <w:r w:rsidR="00BA7821" w:rsidRPr="00BD3955">
        <w:rPr>
          <w:rFonts w:ascii="Aptos" w:hAnsi="Aptos"/>
          <w:sz w:val="22"/>
          <w:szCs w:val="22"/>
        </w:rPr>
        <w:t>]</w:t>
      </w:r>
    </w:p>
    <w:p w14:paraId="4E9595CC" w14:textId="0898BAAB" w:rsidR="007563DC" w:rsidRPr="00BD3955" w:rsidRDefault="00380FFE" w:rsidP="007563DC">
      <w:pPr>
        <w:rPr>
          <w:rFonts w:ascii="Aptos" w:hAnsi="Aptos"/>
          <w:sz w:val="22"/>
          <w:szCs w:val="22"/>
        </w:rPr>
      </w:pPr>
      <w:r w:rsidRPr="00BD3955">
        <w:rPr>
          <w:rFonts w:ascii="Aptos" w:hAnsi="Aptos"/>
          <w:sz w:val="22"/>
          <w:szCs w:val="22"/>
        </w:rPr>
        <w:t>b</w:t>
      </w:r>
      <w:r w:rsidR="007563DC" w:rsidRPr="00BD3955">
        <w:rPr>
          <w:rFonts w:ascii="Aptos" w:hAnsi="Aptos"/>
          <w:sz w:val="22"/>
          <w:szCs w:val="22"/>
        </w:rPr>
        <w:t xml:space="preserve">ankovní spojení: </w:t>
      </w:r>
      <w:r w:rsidR="00BA7821" w:rsidRPr="00BD3955">
        <w:rPr>
          <w:rFonts w:ascii="Aptos" w:hAnsi="Aptos"/>
          <w:sz w:val="22"/>
          <w:szCs w:val="22"/>
        </w:rPr>
        <w:t>[</w:t>
      </w:r>
      <w:r w:rsidR="00BA7821" w:rsidRPr="00BD3955">
        <w:rPr>
          <w:rFonts w:ascii="Aptos" w:hAnsi="Aptos"/>
          <w:sz w:val="22"/>
          <w:szCs w:val="22"/>
          <w:highlight w:val="cyan"/>
        </w:rPr>
        <w:t>bude doplněno</w:t>
      </w:r>
      <w:r w:rsidR="00BA7821" w:rsidRPr="00BD3955">
        <w:rPr>
          <w:rFonts w:ascii="Aptos" w:hAnsi="Aptos"/>
          <w:sz w:val="22"/>
          <w:szCs w:val="22"/>
        </w:rPr>
        <w:t>]</w:t>
      </w:r>
    </w:p>
    <w:p w14:paraId="5BA0859B" w14:textId="6F81318B" w:rsidR="007563DC" w:rsidRPr="00BD3955" w:rsidRDefault="00380FFE" w:rsidP="007563DC">
      <w:pPr>
        <w:rPr>
          <w:rFonts w:ascii="Aptos" w:hAnsi="Aptos"/>
          <w:sz w:val="22"/>
          <w:szCs w:val="22"/>
        </w:rPr>
      </w:pPr>
      <w:r w:rsidRPr="00BD3955">
        <w:rPr>
          <w:rFonts w:ascii="Aptos" w:hAnsi="Aptos"/>
          <w:sz w:val="22"/>
          <w:szCs w:val="22"/>
        </w:rPr>
        <w:t>č</w:t>
      </w:r>
      <w:r w:rsidR="007563DC" w:rsidRPr="00BD3955">
        <w:rPr>
          <w:rFonts w:ascii="Aptos" w:hAnsi="Aptos"/>
          <w:sz w:val="22"/>
          <w:szCs w:val="22"/>
        </w:rPr>
        <w:t xml:space="preserve">íslo účtu: </w:t>
      </w:r>
      <w:r w:rsidR="00BA7821" w:rsidRPr="00BD3955">
        <w:rPr>
          <w:rFonts w:ascii="Aptos" w:hAnsi="Aptos"/>
          <w:sz w:val="22"/>
          <w:szCs w:val="22"/>
        </w:rPr>
        <w:t>[</w:t>
      </w:r>
      <w:r w:rsidR="00BA7821" w:rsidRPr="00BD3955">
        <w:rPr>
          <w:rFonts w:ascii="Aptos" w:hAnsi="Aptos"/>
          <w:sz w:val="22"/>
          <w:szCs w:val="22"/>
          <w:highlight w:val="cyan"/>
        </w:rPr>
        <w:t>bude doplněno</w:t>
      </w:r>
      <w:r w:rsidR="00BA7821" w:rsidRPr="00BD3955">
        <w:rPr>
          <w:rFonts w:ascii="Aptos" w:hAnsi="Aptos"/>
          <w:sz w:val="22"/>
          <w:szCs w:val="22"/>
        </w:rPr>
        <w:t>]</w:t>
      </w:r>
    </w:p>
    <w:p w14:paraId="38327303" w14:textId="78E21DA2" w:rsidR="007563DC" w:rsidRPr="00BD3955" w:rsidRDefault="00380FFE" w:rsidP="007563DC">
      <w:pPr>
        <w:rPr>
          <w:rFonts w:ascii="Aptos" w:hAnsi="Aptos"/>
          <w:sz w:val="22"/>
          <w:szCs w:val="22"/>
        </w:rPr>
      </w:pPr>
      <w:r w:rsidRPr="00BD3955">
        <w:rPr>
          <w:rFonts w:ascii="Aptos" w:hAnsi="Aptos"/>
          <w:sz w:val="22"/>
          <w:szCs w:val="22"/>
        </w:rPr>
        <w:t>z</w:t>
      </w:r>
      <w:r w:rsidR="00BA7821" w:rsidRPr="00BD3955">
        <w:rPr>
          <w:rFonts w:ascii="Aptos" w:hAnsi="Aptos"/>
          <w:sz w:val="22"/>
          <w:szCs w:val="22"/>
        </w:rPr>
        <w:t>astoupená</w:t>
      </w:r>
      <w:r w:rsidR="007563DC" w:rsidRPr="00BD3955">
        <w:rPr>
          <w:rFonts w:ascii="Aptos" w:hAnsi="Aptos"/>
          <w:sz w:val="22"/>
          <w:szCs w:val="22"/>
        </w:rPr>
        <w:t xml:space="preserve">: </w:t>
      </w:r>
      <w:r w:rsidR="00BA7821" w:rsidRPr="00BD3955">
        <w:rPr>
          <w:rFonts w:ascii="Aptos" w:hAnsi="Aptos"/>
          <w:sz w:val="22"/>
          <w:szCs w:val="22"/>
        </w:rPr>
        <w:t>[</w:t>
      </w:r>
      <w:r w:rsidR="00BA7821" w:rsidRPr="00BD3955">
        <w:rPr>
          <w:rFonts w:ascii="Aptos" w:hAnsi="Aptos"/>
          <w:sz w:val="22"/>
          <w:szCs w:val="22"/>
          <w:highlight w:val="cyan"/>
        </w:rPr>
        <w:t>bude doplněno</w:t>
      </w:r>
      <w:r w:rsidR="00BA7821" w:rsidRPr="00BD3955">
        <w:rPr>
          <w:rFonts w:ascii="Aptos" w:hAnsi="Aptos"/>
          <w:sz w:val="22"/>
          <w:szCs w:val="22"/>
        </w:rPr>
        <w:t>]</w:t>
      </w:r>
    </w:p>
    <w:p w14:paraId="104F8B7C" w14:textId="7A8BAC9F" w:rsidR="007563DC" w:rsidRPr="00BD3955" w:rsidRDefault="00380FFE" w:rsidP="00BA7821">
      <w:pPr>
        <w:spacing w:after="120"/>
        <w:rPr>
          <w:rFonts w:ascii="Aptos" w:hAnsi="Aptos"/>
          <w:sz w:val="22"/>
          <w:szCs w:val="22"/>
        </w:rPr>
      </w:pPr>
      <w:r w:rsidRPr="00BD3955">
        <w:rPr>
          <w:rFonts w:ascii="Aptos" w:hAnsi="Aptos"/>
          <w:sz w:val="22"/>
          <w:szCs w:val="22"/>
        </w:rPr>
        <w:t>z</w:t>
      </w:r>
      <w:r w:rsidR="007563DC" w:rsidRPr="00BD3955">
        <w:rPr>
          <w:rFonts w:ascii="Aptos" w:hAnsi="Aptos"/>
          <w:sz w:val="22"/>
          <w:szCs w:val="22"/>
        </w:rPr>
        <w:t>apsan</w:t>
      </w:r>
      <w:r w:rsidR="00BA7821" w:rsidRPr="00BD3955">
        <w:rPr>
          <w:rFonts w:ascii="Aptos" w:hAnsi="Aptos"/>
          <w:sz w:val="22"/>
          <w:szCs w:val="22"/>
        </w:rPr>
        <w:t>á</w:t>
      </w:r>
      <w:r w:rsidR="007563DC" w:rsidRPr="00BD3955">
        <w:rPr>
          <w:rFonts w:ascii="Aptos" w:hAnsi="Aptos"/>
          <w:sz w:val="22"/>
          <w:szCs w:val="22"/>
        </w:rPr>
        <w:t xml:space="preserve"> v obchodním rejstříku u </w:t>
      </w:r>
      <w:r w:rsidR="00BA7821" w:rsidRPr="00BD3955">
        <w:rPr>
          <w:rFonts w:ascii="Aptos" w:hAnsi="Aptos"/>
          <w:sz w:val="22"/>
          <w:szCs w:val="22"/>
        </w:rPr>
        <w:t>[</w:t>
      </w:r>
      <w:r w:rsidR="00BA7821" w:rsidRPr="00BD3955">
        <w:rPr>
          <w:rFonts w:ascii="Aptos" w:hAnsi="Aptos"/>
          <w:sz w:val="22"/>
          <w:szCs w:val="22"/>
          <w:highlight w:val="cyan"/>
        </w:rPr>
        <w:t>bude doplněno</w:t>
      </w:r>
      <w:r w:rsidR="00BA7821" w:rsidRPr="00BD3955">
        <w:rPr>
          <w:rFonts w:ascii="Aptos" w:hAnsi="Aptos"/>
          <w:sz w:val="22"/>
          <w:szCs w:val="22"/>
        </w:rPr>
        <w:t xml:space="preserve">] </w:t>
      </w:r>
      <w:r w:rsidR="007563DC" w:rsidRPr="00BD3955">
        <w:rPr>
          <w:rFonts w:ascii="Aptos" w:hAnsi="Aptos"/>
          <w:sz w:val="22"/>
          <w:szCs w:val="22"/>
        </w:rPr>
        <w:t xml:space="preserve">soudu v </w:t>
      </w:r>
      <w:r w:rsidR="00BA7821" w:rsidRPr="00BD3955">
        <w:rPr>
          <w:rFonts w:ascii="Aptos" w:hAnsi="Aptos"/>
          <w:sz w:val="22"/>
          <w:szCs w:val="22"/>
        </w:rPr>
        <w:t>[</w:t>
      </w:r>
      <w:r w:rsidR="00BA7821" w:rsidRPr="00BD3955">
        <w:rPr>
          <w:rFonts w:ascii="Aptos" w:hAnsi="Aptos"/>
          <w:sz w:val="22"/>
          <w:szCs w:val="22"/>
          <w:highlight w:val="cyan"/>
        </w:rPr>
        <w:t>bude doplněno</w:t>
      </w:r>
      <w:r w:rsidR="00BA7821" w:rsidRPr="00BD3955">
        <w:rPr>
          <w:rFonts w:ascii="Aptos" w:hAnsi="Aptos"/>
          <w:sz w:val="22"/>
          <w:szCs w:val="22"/>
        </w:rPr>
        <w:t>], sp. zn. [</w:t>
      </w:r>
      <w:r w:rsidR="00BA7821" w:rsidRPr="00BD3955">
        <w:rPr>
          <w:rFonts w:ascii="Aptos" w:hAnsi="Aptos"/>
          <w:sz w:val="22"/>
          <w:szCs w:val="22"/>
          <w:highlight w:val="cyan"/>
        </w:rPr>
        <w:t>bude doplněno</w:t>
      </w:r>
      <w:r w:rsidR="00BA7821" w:rsidRPr="00BD3955">
        <w:rPr>
          <w:rFonts w:ascii="Aptos" w:hAnsi="Aptos"/>
          <w:sz w:val="22"/>
          <w:szCs w:val="22"/>
        </w:rPr>
        <w:t>]</w:t>
      </w:r>
    </w:p>
    <w:p w14:paraId="56A6DADB" w14:textId="78A13955" w:rsidR="007563DC" w:rsidRPr="00BD3955" w:rsidRDefault="007563DC" w:rsidP="007563DC">
      <w:pPr>
        <w:rPr>
          <w:rFonts w:ascii="Aptos" w:hAnsi="Aptos"/>
          <w:sz w:val="22"/>
          <w:szCs w:val="22"/>
        </w:rPr>
      </w:pPr>
      <w:r w:rsidRPr="00BD3955">
        <w:rPr>
          <w:rFonts w:ascii="Aptos" w:hAnsi="Aptos"/>
          <w:sz w:val="22"/>
          <w:szCs w:val="22"/>
        </w:rPr>
        <w:t>(dále jen „</w:t>
      </w:r>
      <w:r w:rsidR="00BA7821" w:rsidRPr="00BD3955">
        <w:rPr>
          <w:rFonts w:ascii="Aptos" w:hAnsi="Aptos"/>
          <w:sz w:val="22"/>
          <w:szCs w:val="22"/>
          <w:u w:val="single"/>
        </w:rPr>
        <w:t>Správce sítě</w:t>
      </w:r>
      <w:r w:rsidRPr="00BD3955">
        <w:rPr>
          <w:rFonts w:ascii="Aptos" w:hAnsi="Aptos"/>
          <w:sz w:val="22"/>
          <w:szCs w:val="22"/>
        </w:rPr>
        <w:t>“)</w:t>
      </w:r>
    </w:p>
    <w:p w14:paraId="5A26E6FD" w14:textId="5C216F4F" w:rsidR="007563DC" w:rsidRPr="00BD3955" w:rsidRDefault="007563DC" w:rsidP="007563DC">
      <w:pPr>
        <w:rPr>
          <w:rFonts w:ascii="Aptos" w:hAnsi="Aptos"/>
          <w:sz w:val="22"/>
          <w:szCs w:val="22"/>
        </w:rPr>
      </w:pPr>
    </w:p>
    <w:p w14:paraId="09B8063D" w14:textId="35AD5F71" w:rsidR="00BA7821" w:rsidRPr="00BD3955" w:rsidRDefault="00BA7821" w:rsidP="007563DC">
      <w:pPr>
        <w:rPr>
          <w:rFonts w:ascii="Aptos" w:hAnsi="Aptos"/>
          <w:sz w:val="22"/>
          <w:szCs w:val="22"/>
        </w:rPr>
      </w:pPr>
      <w:r w:rsidRPr="00BD3955">
        <w:rPr>
          <w:rFonts w:ascii="Aptos" w:hAnsi="Aptos"/>
          <w:sz w:val="22"/>
          <w:szCs w:val="22"/>
        </w:rPr>
        <w:t>a</w:t>
      </w:r>
    </w:p>
    <w:p w14:paraId="57333350" w14:textId="77777777" w:rsidR="00BA7821" w:rsidRPr="00BD3955" w:rsidRDefault="00BA7821" w:rsidP="007563DC">
      <w:pPr>
        <w:rPr>
          <w:rFonts w:ascii="Aptos" w:hAnsi="Aptos"/>
          <w:sz w:val="22"/>
          <w:szCs w:val="22"/>
        </w:rPr>
      </w:pPr>
    </w:p>
    <w:p w14:paraId="29C91A4A" w14:textId="6881CD1D" w:rsidR="00BA7821" w:rsidRPr="00BD3955" w:rsidRDefault="006637AD" w:rsidP="007563DC">
      <w:pPr>
        <w:rPr>
          <w:rFonts w:ascii="Aptos" w:hAnsi="Aptos"/>
          <w:sz w:val="22"/>
          <w:szCs w:val="22"/>
        </w:rPr>
      </w:pPr>
      <w:r w:rsidRPr="00BD3955">
        <w:rPr>
          <w:rFonts w:ascii="Aptos" w:hAnsi="Aptos"/>
          <w:sz w:val="22"/>
          <w:szCs w:val="22"/>
        </w:rPr>
        <w:t>[</w:t>
      </w:r>
      <w:r w:rsidRPr="00BD3955">
        <w:rPr>
          <w:rFonts w:ascii="Aptos" w:hAnsi="Aptos"/>
          <w:b/>
          <w:sz w:val="22"/>
          <w:szCs w:val="22"/>
          <w:highlight w:val="yellow"/>
        </w:rPr>
        <w:t>obchodní firma Zhotovitele</w:t>
      </w:r>
      <w:r w:rsidRPr="00BD3955">
        <w:rPr>
          <w:rFonts w:ascii="Aptos" w:hAnsi="Aptos"/>
          <w:sz w:val="22"/>
          <w:szCs w:val="22"/>
          <w:highlight w:val="yellow"/>
        </w:rPr>
        <w:t xml:space="preserve"> </w:t>
      </w:r>
      <w:r w:rsidR="00300A4D" w:rsidRPr="00BD3955">
        <w:rPr>
          <w:rFonts w:ascii="Aptos" w:hAnsi="Aptos"/>
          <w:sz w:val="22"/>
          <w:szCs w:val="22"/>
          <w:highlight w:val="yellow"/>
        </w:rPr>
        <w:t>–</w:t>
      </w:r>
      <w:r w:rsidRPr="00BD3955">
        <w:rPr>
          <w:rFonts w:ascii="Aptos" w:hAnsi="Aptos"/>
          <w:sz w:val="22"/>
          <w:szCs w:val="22"/>
          <w:highlight w:val="yellow"/>
        </w:rPr>
        <w:t xml:space="preserve"> </w:t>
      </w:r>
      <w:r w:rsidR="00300A4D" w:rsidRPr="00BD3955">
        <w:rPr>
          <w:rFonts w:ascii="Aptos" w:hAnsi="Aptos"/>
          <w:sz w:val="22"/>
          <w:szCs w:val="22"/>
          <w:highlight w:val="yellow"/>
        </w:rPr>
        <w:t>doplní dodavatel</w:t>
      </w:r>
      <w:r w:rsidRPr="00BD3955">
        <w:rPr>
          <w:rFonts w:ascii="Aptos" w:hAnsi="Aptos"/>
          <w:sz w:val="22"/>
          <w:szCs w:val="22"/>
        </w:rPr>
        <w:t>]</w:t>
      </w:r>
    </w:p>
    <w:p w14:paraId="06E9BD6C" w14:textId="21488350" w:rsidR="006637AD" w:rsidRPr="00BD3955" w:rsidRDefault="006637AD" w:rsidP="006637AD">
      <w:pPr>
        <w:rPr>
          <w:rFonts w:ascii="Aptos" w:hAnsi="Aptos"/>
          <w:sz w:val="22"/>
          <w:szCs w:val="22"/>
        </w:rPr>
      </w:pPr>
      <w:r w:rsidRPr="00BD3955">
        <w:rPr>
          <w:rFonts w:ascii="Aptos" w:hAnsi="Aptos"/>
          <w:sz w:val="22"/>
          <w:szCs w:val="22"/>
        </w:rPr>
        <w:t>se sídlem [</w:t>
      </w:r>
      <w:r w:rsidR="00300A4D" w:rsidRPr="00BD3955">
        <w:rPr>
          <w:rFonts w:ascii="Aptos" w:hAnsi="Aptos"/>
          <w:sz w:val="22"/>
          <w:szCs w:val="22"/>
          <w:highlight w:val="yellow"/>
        </w:rPr>
        <w:t>doplní dodavatel</w:t>
      </w:r>
      <w:r w:rsidRPr="00BD3955">
        <w:rPr>
          <w:rFonts w:ascii="Aptos" w:hAnsi="Aptos"/>
          <w:sz w:val="22"/>
          <w:szCs w:val="22"/>
        </w:rPr>
        <w:t>]</w:t>
      </w:r>
    </w:p>
    <w:p w14:paraId="50148471" w14:textId="6B5DF9F5" w:rsidR="006637AD" w:rsidRPr="00BD3955" w:rsidRDefault="006637AD" w:rsidP="006637AD">
      <w:pPr>
        <w:rPr>
          <w:rFonts w:ascii="Aptos" w:hAnsi="Aptos"/>
          <w:sz w:val="22"/>
          <w:szCs w:val="22"/>
        </w:rPr>
      </w:pPr>
      <w:r w:rsidRPr="00BD3955">
        <w:rPr>
          <w:rFonts w:ascii="Aptos" w:hAnsi="Aptos"/>
          <w:sz w:val="22"/>
          <w:szCs w:val="22"/>
        </w:rPr>
        <w:t xml:space="preserve">IČO: </w:t>
      </w:r>
      <w:r w:rsidR="00300A4D" w:rsidRPr="00BD3955">
        <w:rPr>
          <w:rFonts w:ascii="Aptos" w:hAnsi="Aptos"/>
          <w:sz w:val="22"/>
          <w:szCs w:val="22"/>
        </w:rPr>
        <w:t>[</w:t>
      </w:r>
      <w:r w:rsidR="00300A4D" w:rsidRPr="00BD3955">
        <w:rPr>
          <w:rFonts w:ascii="Aptos" w:hAnsi="Aptos"/>
          <w:sz w:val="22"/>
          <w:szCs w:val="22"/>
          <w:highlight w:val="yellow"/>
        </w:rPr>
        <w:t>doplní dodavatel</w:t>
      </w:r>
      <w:r w:rsidR="00300A4D" w:rsidRPr="00BD3955">
        <w:rPr>
          <w:rFonts w:ascii="Aptos" w:hAnsi="Aptos"/>
          <w:sz w:val="22"/>
          <w:szCs w:val="22"/>
        </w:rPr>
        <w:t>]</w:t>
      </w:r>
    </w:p>
    <w:p w14:paraId="3E29C356" w14:textId="4E5F67DE" w:rsidR="006637AD" w:rsidRPr="00BD3955" w:rsidRDefault="006637AD" w:rsidP="006637AD">
      <w:pPr>
        <w:rPr>
          <w:rFonts w:ascii="Aptos" w:hAnsi="Aptos"/>
          <w:sz w:val="22"/>
          <w:szCs w:val="22"/>
        </w:rPr>
      </w:pPr>
      <w:r w:rsidRPr="00BD3955">
        <w:rPr>
          <w:rFonts w:ascii="Aptos" w:hAnsi="Aptos"/>
          <w:sz w:val="22"/>
          <w:szCs w:val="22"/>
        </w:rPr>
        <w:t xml:space="preserve">DIČ: </w:t>
      </w:r>
      <w:r w:rsidR="00300A4D" w:rsidRPr="00BD3955">
        <w:rPr>
          <w:rFonts w:ascii="Aptos" w:hAnsi="Aptos"/>
          <w:sz w:val="22"/>
          <w:szCs w:val="22"/>
        </w:rPr>
        <w:t>[</w:t>
      </w:r>
      <w:r w:rsidR="00300A4D" w:rsidRPr="00BD3955">
        <w:rPr>
          <w:rFonts w:ascii="Aptos" w:hAnsi="Aptos"/>
          <w:sz w:val="22"/>
          <w:szCs w:val="22"/>
          <w:highlight w:val="yellow"/>
        </w:rPr>
        <w:t>doplní dodavatel</w:t>
      </w:r>
      <w:r w:rsidR="00300A4D" w:rsidRPr="00BD3955">
        <w:rPr>
          <w:rFonts w:ascii="Aptos" w:hAnsi="Aptos"/>
          <w:sz w:val="22"/>
          <w:szCs w:val="22"/>
        </w:rPr>
        <w:t>]</w:t>
      </w:r>
    </w:p>
    <w:p w14:paraId="63377D60" w14:textId="24F0EA74" w:rsidR="006637AD" w:rsidRPr="00BD3955" w:rsidRDefault="006637AD" w:rsidP="006637AD">
      <w:pPr>
        <w:rPr>
          <w:rFonts w:ascii="Aptos" w:hAnsi="Aptos"/>
          <w:sz w:val="22"/>
          <w:szCs w:val="22"/>
        </w:rPr>
      </w:pPr>
      <w:r w:rsidRPr="00BD3955">
        <w:rPr>
          <w:rFonts w:ascii="Aptos" w:hAnsi="Aptos"/>
          <w:sz w:val="22"/>
          <w:szCs w:val="22"/>
        </w:rPr>
        <w:t xml:space="preserve">bankovní spojení: </w:t>
      </w:r>
      <w:r w:rsidR="00300A4D" w:rsidRPr="00BD3955">
        <w:rPr>
          <w:rFonts w:ascii="Aptos" w:hAnsi="Aptos"/>
          <w:sz w:val="22"/>
          <w:szCs w:val="22"/>
        </w:rPr>
        <w:t>[</w:t>
      </w:r>
      <w:r w:rsidR="00300A4D" w:rsidRPr="00BD3955">
        <w:rPr>
          <w:rFonts w:ascii="Aptos" w:hAnsi="Aptos"/>
          <w:sz w:val="22"/>
          <w:szCs w:val="22"/>
          <w:highlight w:val="yellow"/>
        </w:rPr>
        <w:t>doplní dodavatel</w:t>
      </w:r>
      <w:r w:rsidR="00300A4D" w:rsidRPr="00BD3955">
        <w:rPr>
          <w:rFonts w:ascii="Aptos" w:hAnsi="Aptos"/>
          <w:sz w:val="22"/>
          <w:szCs w:val="22"/>
        </w:rPr>
        <w:t>]</w:t>
      </w:r>
    </w:p>
    <w:p w14:paraId="62D1C27C" w14:textId="63D70F01" w:rsidR="006637AD" w:rsidRPr="00BD3955" w:rsidRDefault="006637AD" w:rsidP="006637AD">
      <w:pPr>
        <w:rPr>
          <w:rFonts w:ascii="Aptos" w:hAnsi="Aptos"/>
          <w:sz w:val="22"/>
          <w:szCs w:val="22"/>
        </w:rPr>
      </w:pPr>
      <w:r w:rsidRPr="00BD3955">
        <w:rPr>
          <w:rFonts w:ascii="Aptos" w:hAnsi="Aptos"/>
          <w:sz w:val="22"/>
          <w:szCs w:val="22"/>
        </w:rPr>
        <w:t xml:space="preserve">číslo účtu: </w:t>
      </w:r>
      <w:r w:rsidR="00300A4D" w:rsidRPr="00BD3955">
        <w:rPr>
          <w:rFonts w:ascii="Aptos" w:hAnsi="Aptos"/>
          <w:sz w:val="22"/>
          <w:szCs w:val="22"/>
        </w:rPr>
        <w:t>[</w:t>
      </w:r>
      <w:r w:rsidR="00300A4D" w:rsidRPr="00BD3955">
        <w:rPr>
          <w:rFonts w:ascii="Aptos" w:hAnsi="Aptos"/>
          <w:sz w:val="22"/>
          <w:szCs w:val="22"/>
          <w:highlight w:val="yellow"/>
        </w:rPr>
        <w:t>doplní dodavatel</w:t>
      </w:r>
      <w:r w:rsidR="00300A4D" w:rsidRPr="00BD3955">
        <w:rPr>
          <w:rFonts w:ascii="Aptos" w:hAnsi="Aptos"/>
          <w:sz w:val="22"/>
          <w:szCs w:val="22"/>
        </w:rPr>
        <w:t>]</w:t>
      </w:r>
    </w:p>
    <w:p w14:paraId="241EFD7E" w14:textId="38FA7535" w:rsidR="006637AD" w:rsidRPr="00BD3955" w:rsidRDefault="006637AD" w:rsidP="006637AD">
      <w:pPr>
        <w:rPr>
          <w:rFonts w:ascii="Aptos" w:hAnsi="Aptos"/>
          <w:sz w:val="22"/>
          <w:szCs w:val="22"/>
        </w:rPr>
      </w:pPr>
      <w:r w:rsidRPr="00BD3955">
        <w:rPr>
          <w:rFonts w:ascii="Aptos" w:hAnsi="Aptos"/>
          <w:sz w:val="22"/>
          <w:szCs w:val="22"/>
        </w:rPr>
        <w:t xml:space="preserve">zastoupená: </w:t>
      </w:r>
      <w:r w:rsidR="00300A4D" w:rsidRPr="00BD3955">
        <w:rPr>
          <w:rFonts w:ascii="Aptos" w:hAnsi="Aptos"/>
          <w:sz w:val="22"/>
          <w:szCs w:val="22"/>
        </w:rPr>
        <w:t>[</w:t>
      </w:r>
      <w:r w:rsidR="00300A4D" w:rsidRPr="00BD3955">
        <w:rPr>
          <w:rFonts w:ascii="Aptos" w:hAnsi="Aptos"/>
          <w:sz w:val="22"/>
          <w:szCs w:val="22"/>
          <w:highlight w:val="yellow"/>
        </w:rPr>
        <w:t>doplní dodavatel</w:t>
      </w:r>
      <w:r w:rsidR="00300A4D" w:rsidRPr="00BD3955">
        <w:rPr>
          <w:rFonts w:ascii="Aptos" w:hAnsi="Aptos"/>
          <w:sz w:val="22"/>
          <w:szCs w:val="22"/>
        </w:rPr>
        <w:t>]</w:t>
      </w:r>
    </w:p>
    <w:p w14:paraId="53EF9A92" w14:textId="379CA300" w:rsidR="006637AD" w:rsidRPr="00BD3955" w:rsidRDefault="006637AD" w:rsidP="006637AD">
      <w:pPr>
        <w:spacing w:after="120"/>
        <w:rPr>
          <w:rFonts w:ascii="Aptos" w:hAnsi="Aptos"/>
          <w:sz w:val="22"/>
          <w:szCs w:val="22"/>
        </w:rPr>
      </w:pPr>
      <w:r w:rsidRPr="00BD3955">
        <w:rPr>
          <w:rFonts w:ascii="Aptos" w:hAnsi="Aptos"/>
          <w:sz w:val="22"/>
          <w:szCs w:val="22"/>
        </w:rPr>
        <w:t xml:space="preserve">zapsaná v obchodním rejstříku u </w:t>
      </w:r>
      <w:r w:rsidR="00300A4D" w:rsidRPr="00BD3955">
        <w:rPr>
          <w:rFonts w:ascii="Aptos" w:hAnsi="Aptos"/>
          <w:sz w:val="22"/>
          <w:szCs w:val="22"/>
        </w:rPr>
        <w:t>[</w:t>
      </w:r>
      <w:r w:rsidR="00300A4D" w:rsidRPr="00BD3955">
        <w:rPr>
          <w:rFonts w:ascii="Aptos" w:hAnsi="Aptos"/>
          <w:sz w:val="22"/>
          <w:szCs w:val="22"/>
          <w:highlight w:val="yellow"/>
        </w:rPr>
        <w:t>doplní dodavatel</w:t>
      </w:r>
      <w:r w:rsidRPr="00BD3955">
        <w:rPr>
          <w:rFonts w:ascii="Aptos" w:hAnsi="Aptos"/>
          <w:sz w:val="22"/>
          <w:szCs w:val="22"/>
        </w:rPr>
        <w:t xml:space="preserve">] soudu v </w:t>
      </w:r>
      <w:r w:rsidR="00300A4D" w:rsidRPr="00BD3955">
        <w:rPr>
          <w:rFonts w:ascii="Aptos" w:hAnsi="Aptos"/>
          <w:sz w:val="22"/>
          <w:szCs w:val="22"/>
        </w:rPr>
        <w:t>[</w:t>
      </w:r>
      <w:r w:rsidR="00300A4D" w:rsidRPr="00BD3955">
        <w:rPr>
          <w:rFonts w:ascii="Aptos" w:hAnsi="Aptos"/>
          <w:sz w:val="22"/>
          <w:szCs w:val="22"/>
          <w:highlight w:val="yellow"/>
        </w:rPr>
        <w:t>doplní dodavatel</w:t>
      </w:r>
      <w:r w:rsidR="00300A4D" w:rsidRPr="00BD3955">
        <w:rPr>
          <w:rFonts w:ascii="Aptos" w:hAnsi="Aptos"/>
          <w:sz w:val="22"/>
          <w:szCs w:val="22"/>
        </w:rPr>
        <w:t>]</w:t>
      </w:r>
      <w:r w:rsidRPr="00BD3955">
        <w:rPr>
          <w:rFonts w:ascii="Aptos" w:hAnsi="Aptos"/>
          <w:sz w:val="22"/>
          <w:szCs w:val="22"/>
        </w:rPr>
        <w:t xml:space="preserve">, sp. zn. </w:t>
      </w:r>
      <w:r w:rsidR="00300A4D" w:rsidRPr="00BD3955">
        <w:rPr>
          <w:rFonts w:ascii="Aptos" w:hAnsi="Aptos"/>
          <w:sz w:val="22"/>
          <w:szCs w:val="22"/>
        </w:rPr>
        <w:t>[</w:t>
      </w:r>
      <w:r w:rsidR="00300A4D" w:rsidRPr="00BD3955">
        <w:rPr>
          <w:rFonts w:ascii="Aptos" w:hAnsi="Aptos"/>
          <w:sz w:val="22"/>
          <w:szCs w:val="22"/>
          <w:highlight w:val="yellow"/>
        </w:rPr>
        <w:t>doplní dodavatel</w:t>
      </w:r>
      <w:r w:rsidR="00300A4D" w:rsidRPr="00BD3955">
        <w:rPr>
          <w:rFonts w:ascii="Aptos" w:hAnsi="Aptos"/>
          <w:sz w:val="22"/>
          <w:szCs w:val="22"/>
        </w:rPr>
        <w:t>]</w:t>
      </w:r>
    </w:p>
    <w:p w14:paraId="499973B4" w14:textId="0F260C0C" w:rsidR="00380FFE" w:rsidRPr="00BD3955" w:rsidRDefault="00380FFE" w:rsidP="006637AD">
      <w:pPr>
        <w:rPr>
          <w:rFonts w:ascii="Aptos" w:hAnsi="Aptos"/>
          <w:sz w:val="22"/>
          <w:szCs w:val="22"/>
        </w:rPr>
      </w:pPr>
      <w:r w:rsidRPr="00BD3955">
        <w:rPr>
          <w:rFonts w:ascii="Aptos" w:hAnsi="Aptos"/>
          <w:sz w:val="22"/>
          <w:szCs w:val="22"/>
        </w:rPr>
        <w:t>(dále jen „</w:t>
      </w:r>
      <w:r w:rsidR="006637AD" w:rsidRPr="00BD3955">
        <w:rPr>
          <w:rFonts w:ascii="Aptos" w:hAnsi="Aptos"/>
          <w:sz w:val="22"/>
          <w:szCs w:val="22"/>
          <w:u w:val="single"/>
        </w:rPr>
        <w:t>Zhotovitel</w:t>
      </w:r>
      <w:r w:rsidRPr="00BD3955">
        <w:rPr>
          <w:rFonts w:ascii="Aptos" w:hAnsi="Aptos"/>
          <w:sz w:val="22"/>
          <w:szCs w:val="22"/>
        </w:rPr>
        <w:t>“)</w:t>
      </w:r>
    </w:p>
    <w:p w14:paraId="5F89EC4E" w14:textId="493B5696" w:rsidR="00E67913" w:rsidRPr="00BD3955" w:rsidRDefault="00E67913" w:rsidP="007563DC">
      <w:pPr>
        <w:rPr>
          <w:rFonts w:ascii="Aptos" w:hAnsi="Aptos"/>
          <w:sz w:val="22"/>
          <w:szCs w:val="22"/>
        </w:rPr>
      </w:pPr>
    </w:p>
    <w:p w14:paraId="047581B3" w14:textId="254284A8" w:rsidR="00E67913" w:rsidRPr="00BD3955" w:rsidRDefault="00E67913" w:rsidP="007563DC">
      <w:pPr>
        <w:rPr>
          <w:rFonts w:ascii="Aptos" w:hAnsi="Aptos"/>
          <w:sz w:val="22"/>
          <w:szCs w:val="22"/>
        </w:rPr>
      </w:pPr>
      <w:r w:rsidRPr="00BD3955">
        <w:rPr>
          <w:rFonts w:ascii="Aptos" w:hAnsi="Aptos"/>
          <w:sz w:val="22"/>
          <w:szCs w:val="22"/>
        </w:rPr>
        <w:t>(společně jen „</w:t>
      </w:r>
      <w:r w:rsidRPr="00BD3955">
        <w:rPr>
          <w:rFonts w:ascii="Aptos" w:hAnsi="Aptos"/>
          <w:sz w:val="22"/>
          <w:szCs w:val="22"/>
          <w:u w:val="single"/>
        </w:rPr>
        <w:t>Strany</w:t>
      </w:r>
      <w:r w:rsidRPr="00BD3955">
        <w:rPr>
          <w:rFonts w:ascii="Aptos" w:hAnsi="Aptos"/>
          <w:sz w:val="22"/>
          <w:szCs w:val="22"/>
        </w:rPr>
        <w:t>“)</w:t>
      </w:r>
    </w:p>
    <w:p w14:paraId="48008522" w14:textId="45FE6307" w:rsidR="00380FFE" w:rsidRPr="00BD3955" w:rsidRDefault="00380FFE" w:rsidP="007563DC">
      <w:pPr>
        <w:rPr>
          <w:rFonts w:ascii="Aptos" w:hAnsi="Aptos"/>
          <w:sz w:val="22"/>
          <w:szCs w:val="22"/>
        </w:rPr>
      </w:pPr>
      <w:r w:rsidRPr="00BD3955">
        <w:rPr>
          <w:rFonts w:ascii="Aptos" w:hAnsi="Aptos"/>
          <w:sz w:val="22"/>
          <w:szCs w:val="22"/>
        </w:rPr>
        <w:t xml:space="preserve"> </w:t>
      </w:r>
    </w:p>
    <w:p w14:paraId="2178532D" w14:textId="77777777" w:rsidR="007563DC" w:rsidRPr="00BD3955" w:rsidRDefault="007563DC" w:rsidP="007563DC">
      <w:pPr>
        <w:rPr>
          <w:rFonts w:ascii="Aptos" w:hAnsi="Aptos"/>
          <w:sz w:val="22"/>
          <w:szCs w:val="22"/>
        </w:rPr>
      </w:pPr>
      <w:r w:rsidRPr="00BD3955">
        <w:rPr>
          <w:rFonts w:ascii="Aptos" w:hAnsi="Aptos"/>
          <w:sz w:val="22"/>
          <w:szCs w:val="22"/>
        </w:rPr>
        <w:t>uzavírají tuto</w:t>
      </w:r>
    </w:p>
    <w:p w14:paraId="5F21588B" w14:textId="77777777" w:rsidR="007563DC" w:rsidRPr="00BD3955" w:rsidRDefault="007563DC" w:rsidP="007563DC">
      <w:pPr>
        <w:rPr>
          <w:rFonts w:ascii="Aptos" w:hAnsi="Aptos"/>
          <w:sz w:val="22"/>
          <w:szCs w:val="22"/>
        </w:rPr>
      </w:pPr>
    </w:p>
    <w:p w14:paraId="0CD1D03F" w14:textId="5374DA9A" w:rsidR="00380FFE" w:rsidRPr="00BD3955" w:rsidRDefault="007563DC" w:rsidP="003D55FF">
      <w:pPr>
        <w:jc w:val="center"/>
        <w:rPr>
          <w:rFonts w:ascii="Aptos" w:hAnsi="Aptos"/>
          <w:b/>
          <w:sz w:val="22"/>
          <w:szCs w:val="22"/>
        </w:rPr>
      </w:pPr>
      <w:r w:rsidRPr="00BD3955">
        <w:rPr>
          <w:rFonts w:ascii="Aptos" w:hAnsi="Aptos"/>
          <w:b/>
          <w:sz w:val="22"/>
          <w:szCs w:val="22"/>
        </w:rPr>
        <w:t>D</w:t>
      </w:r>
      <w:r w:rsidR="00380FFE" w:rsidRPr="00BD3955">
        <w:rPr>
          <w:rFonts w:ascii="Aptos" w:hAnsi="Aptos"/>
          <w:b/>
          <w:sz w:val="22"/>
          <w:szCs w:val="22"/>
        </w:rPr>
        <w:t>OHODU</w:t>
      </w:r>
    </w:p>
    <w:p w14:paraId="65DF9AFA" w14:textId="58D6A69F" w:rsidR="007563DC" w:rsidRPr="00BD3955" w:rsidRDefault="007563DC" w:rsidP="00380FFE">
      <w:pPr>
        <w:spacing w:after="120"/>
        <w:ind w:left="851" w:hanging="851"/>
        <w:jc w:val="center"/>
        <w:rPr>
          <w:rFonts w:ascii="Aptos" w:hAnsi="Aptos"/>
          <w:b/>
          <w:sz w:val="22"/>
          <w:szCs w:val="22"/>
        </w:rPr>
      </w:pPr>
      <w:r w:rsidRPr="00BD3955">
        <w:rPr>
          <w:rFonts w:ascii="Aptos" w:hAnsi="Aptos"/>
          <w:b/>
          <w:sz w:val="22"/>
          <w:szCs w:val="22"/>
        </w:rPr>
        <w:t xml:space="preserve">o předčasném užívání </w:t>
      </w:r>
      <w:r w:rsidR="00380FFE" w:rsidRPr="00BD3955">
        <w:rPr>
          <w:rFonts w:ascii="Aptos" w:hAnsi="Aptos"/>
          <w:b/>
          <w:sz w:val="22"/>
          <w:szCs w:val="22"/>
        </w:rPr>
        <w:t xml:space="preserve">části </w:t>
      </w:r>
      <w:r w:rsidRPr="00BD3955">
        <w:rPr>
          <w:rFonts w:ascii="Aptos" w:hAnsi="Aptos"/>
          <w:b/>
          <w:sz w:val="22"/>
          <w:szCs w:val="22"/>
        </w:rPr>
        <w:t>Díla</w:t>
      </w:r>
      <w:r w:rsidR="00380FFE" w:rsidRPr="00BD3955">
        <w:rPr>
          <w:rFonts w:ascii="Aptos" w:hAnsi="Aptos"/>
          <w:b/>
          <w:sz w:val="22"/>
          <w:szCs w:val="22"/>
        </w:rPr>
        <w:t xml:space="preserve"> (přeložky)</w:t>
      </w:r>
      <w:r w:rsidRPr="00BD3955">
        <w:rPr>
          <w:rFonts w:ascii="Aptos" w:hAnsi="Aptos"/>
          <w:b/>
          <w:sz w:val="22"/>
          <w:szCs w:val="22"/>
        </w:rPr>
        <w:t xml:space="preserve"> </w:t>
      </w:r>
    </w:p>
    <w:p w14:paraId="060964F2" w14:textId="44F33969" w:rsidR="007563DC" w:rsidRPr="003D55FF" w:rsidRDefault="007563DC" w:rsidP="003D55FF">
      <w:pPr>
        <w:jc w:val="center"/>
        <w:rPr>
          <w:rFonts w:ascii="Aptos" w:hAnsi="Aptos"/>
          <w:sz w:val="22"/>
          <w:szCs w:val="22"/>
        </w:rPr>
      </w:pPr>
      <w:r w:rsidRPr="00BD3955">
        <w:rPr>
          <w:rFonts w:ascii="Aptos" w:hAnsi="Aptos"/>
          <w:sz w:val="22"/>
          <w:szCs w:val="22"/>
        </w:rPr>
        <w:t>(dále jen „</w:t>
      </w:r>
      <w:r w:rsidRPr="00BD3955">
        <w:rPr>
          <w:rFonts w:ascii="Aptos" w:hAnsi="Aptos"/>
          <w:sz w:val="22"/>
          <w:szCs w:val="22"/>
          <w:u w:val="single"/>
        </w:rPr>
        <w:t>Dohoda</w:t>
      </w:r>
      <w:r w:rsidRPr="00BD3955">
        <w:rPr>
          <w:rFonts w:ascii="Aptos" w:hAnsi="Aptos"/>
          <w:sz w:val="22"/>
          <w:szCs w:val="22"/>
        </w:rPr>
        <w:t>“)</w:t>
      </w:r>
    </w:p>
    <w:p w14:paraId="05CD55C6" w14:textId="3F6B9E35" w:rsidR="009B69CF" w:rsidRPr="00BD3955" w:rsidRDefault="009B69CF" w:rsidP="007563DC">
      <w:pPr>
        <w:rPr>
          <w:rFonts w:ascii="Aptos" w:hAnsi="Aptos"/>
          <w:sz w:val="22"/>
          <w:szCs w:val="22"/>
        </w:rPr>
      </w:pPr>
      <w:r w:rsidRPr="00BD3955">
        <w:rPr>
          <w:rFonts w:ascii="Aptos" w:hAnsi="Aptos"/>
          <w:sz w:val="22"/>
          <w:szCs w:val="22"/>
        </w:rPr>
        <w:lastRenderedPageBreak/>
        <w:t xml:space="preserve">(i) </w:t>
      </w:r>
      <w:r w:rsidR="007563DC" w:rsidRPr="00BD3955">
        <w:rPr>
          <w:rFonts w:ascii="Aptos" w:hAnsi="Aptos"/>
          <w:sz w:val="22"/>
          <w:szCs w:val="22"/>
        </w:rPr>
        <w:t xml:space="preserve">ve smyslu uzavřené Smlouvy o dílo </w:t>
      </w:r>
      <w:r w:rsidRPr="00BD3955">
        <w:rPr>
          <w:rFonts w:ascii="Aptos" w:hAnsi="Aptos"/>
          <w:sz w:val="22"/>
          <w:szCs w:val="22"/>
        </w:rPr>
        <w:t xml:space="preserve">dle Smluvních podmínek pro výstavbu pozemních a inženýrských staveb projektovaných objednatelem (FIDIC RED BOOK) </w:t>
      </w:r>
      <w:r w:rsidR="007563DC" w:rsidRPr="00BD3955">
        <w:rPr>
          <w:rFonts w:ascii="Aptos" w:hAnsi="Aptos"/>
          <w:sz w:val="22"/>
          <w:szCs w:val="22"/>
        </w:rPr>
        <w:t>mezi Objednatelem a</w:t>
      </w:r>
      <w:r w:rsidRPr="00BD3955">
        <w:rPr>
          <w:rFonts w:ascii="Aptos" w:hAnsi="Aptos"/>
          <w:sz w:val="22"/>
          <w:szCs w:val="22"/>
        </w:rPr>
        <w:t> </w:t>
      </w:r>
      <w:r w:rsidR="007563DC" w:rsidRPr="00BD3955">
        <w:rPr>
          <w:rFonts w:ascii="Aptos" w:hAnsi="Aptos"/>
          <w:sz w:val="22"/>
          <w:szCs w:val="22"/>
        </w:rPr>
        <w:t xml:space="preserve">Zhotovitelem ze dne </w:t>
      </w:r>
      <w:r w:rsidR="00380FFE" w:rsidRPr="00BD3955">
        <w:rPr>
          <w:rFonts w:ascii="Aptos" w:hAnsi="Aptos"/>
          <w:sz w:val="22"/>
          <w:szCs w:val="22"/>
        </w:rPr>
        <w:t>[</w:t>
      </w:r>
      <w:r w:rsidR="00380FFE" w:rsidRPr="00BD3955">
        <w:rPr>
          <w:rFonts w:ascii="Aptos" w:hAnsi="Aptos"/>
          <w:sz w:val="22"/>
          <w:szCs w:val="22"/>
          <w:highlight w:val="cyan"/>
        </w:rPr>
        <w:t>bude doplněno</w:t>
      </w:r>
      <w:r w:rsidR="00380FFE" w:rsidRPr="00BD3955">
        <w:rPr>
          <w:rFonts w:ascii="Aptos" w:hAnsi="Aptos"/>
          <w:sz w:val="22"/>
          <w:szCs w:val="22"/>
        </w:rPr>
        <w:t>]</w:t>
      </w:r>
      <w:r w:rsidRPr="00BD3955">
        <w:rPr>
          <w:rFonts w:ascii="Aptos" w:hAnsi="Aptos"/>
          <w:sz w:val="22"/>
          <w:szCs w:val="22"/>
        </w:rPr>
        <w:t>,</w:t>
      </w:r>
      <w:r w:rsidR="00380FFE" w:rsidRPr="00BD3955">
        <w:rPr>
          <w:rFonts w:ascii="Aptos" w:hAnsi="Aptos"/>
          <w:sz w:val="22"/>
          <w:szCs w:val="22"/>
        </w:rPr>
        <w:t xml:space="preserve"> </w:t>
      </w:r>
      <w:r w:rsidR="007563DC" w:rsidRPr="00BD3955">
        <w:rPr>
          <w:rFonts w:ascii="Aptos" w:hAnsi="Aptos"/>
          <w:sz w:val="22"/>
          <w:szCs w:val="22"/>
        </w:rPr>
        <w:t xml:space="preserve">ve znění </w:t>
      </w:r>
      <w:r w:rsidR="001C2A4B" w:rsidRPr="00BD3955">
        <w:rPr>
          <w:rFonts w:ascii="Aptos" w:hAnsi="Aptos"/>
          <w:sz w:val="22"/>
          <w:szCs w:val="22"/>
        </w:rPr>
        <w:t xml:space="preserve">případných </w:t>
      </w:r>
      <w:r w:rsidR="007563DC" w:rsidRPr="00BD3955">
        <w:rPr>
          <w:rFonts w:ascii="Aptos" w:hAnsi="Aptos"/>
          <w:sz w:val="22"/>
          <w:szCs w:val="22"/>
        </w:rPr>
        <w:t>Dodatků</w:t>
      </w:r>
      <w:r w:rsidR="005B4688" w:rsidRPr="00BD3955">
        <w:rPr>
          <w:rFonts w:ascii="Aptos" w:hAnsi="Aptos"/>
          <w:sz w:val="22"/>
          <w:szCs w:val="22"/>
        </w:rPr>
        <w:t>,</w:t>
      </w:r>
      <w:r w:rsidR="007563DC" w:rsidRPr="00BD3955">
        <w:rPr>
          <w:rFonts w:ascii="Aptos" w:hAnsi="Aptos"/>
          <w:sz w:val="22"/>
          <w:szCs w:val="22"/>
        </w:rPr>
        <w:t xml:space="preserve"> na </w:t>
      </w:r>
      <w:r w:rsidR="00380FFE" w:rsidRPr="00BD3955">
        <w:rPr>
          <w:rFonts w:ascii="Aptos" w:hAnsi="Aptos"/>
          <w:sz w:val="22"/>
          <w:szCs w:val="22"/>
        </w:rPr>
        <w:t xml:space="preserve">realizaci </w:t>
      </w:r>
      <w:r w:rsidRPr="00BD3955">
        <w:rPr>
          <w:rFonts w:ascii="Aptos" w:hAnsi="Aptos"/>
          <w:sz w:val="22"/>
          <w:szCs w:val="22"/>
        </w:rPr>
        <w:t xml:space="preserve">předmětu veřejné zakázky </w:t>
      </w:r>
      <w:r w:rsidR="00380FFE" w:rsidRPr="00BD3955">
        <w:rPr>
          <w:rFonts w:ascii="Aptos" w:hAnsi="Aptos"/>
          <w:sz w:val="22"/>
          <w:szCs w:val="22"/>
        </w:rPr>
        <w:t>s názvem „</w:t>
      </w:r>
      <w:r w:rsidR="00BD3955" w:rsidRPr="00BD3955">
        <w:rPr>
          <w:rFonts w:ascii="Aptos" w:hAnsi="Aptos"/>
          <w:b/>
          <w:sz w:val="22"/>
          <w:szCs w:val="22"/>
        </w:rPr>
        <w:t>12. stavba sekundárního kolektoru Česká-Středova – výběr zhotovitele</w:t>
      </w:r>
      <w:r w:rsidRPr="00BD3955">
        <w:rPr>
          <w:rFonts w:ascii="Aptos" w:hAnsi="Aptos"/>
          <w:sz w:val="22"/>
          <w:szCs w:val="22"/>
        </w:rPr>
        <w:t xml:space="preserve">“, ev. č. ve Věstníku veřejných zakázek </w:t>
      </w:r>
      <w:r w:rsidR="005B644B" w:rsidRPr="005B644B">
        <w:rPr>
          <w:rFonts w:ascii="Aptos" w:hAnsi="Aptos"/>
          <w:sz w:val="22"/>
          <w:szCs w:val="22"/>
        </w:rPr>
        <w:t>Z2025-014441</w:t>
      </w:r>
      <w:r w:rsidR="00BD3955" w:rsidRPr="00BD3955">
        <w:rPr>
          <w:rFonts w:ascii="Aptos" w:hAnsi="Aptos"/>
          <w:sz w:val="22"/>
          <w:szCs w:val="22"/>
        </w:rPr>
        <w:t xml:space="preserve"> </w:t>
      </w:r>
      <w:r w:rsidR="007563DC" w:rsidRPr="00BD3955">
        <w:rPr>
          <w:rFonts w:ascii="Aptos" w:hAnsi="Aptos"/>
          <w:sz w:val="22"/>
          <w:szCs w:val="22"/>
        </w:rPr>
        <w:t xml:space="preserve">(dále jen </w:t>
      </w:r>
      <w:r w:rsidRPr="00BD3955">
        <w:rPr>
          <w:rFonts w:ascii="Aptos" w:hAnsi="Aptos"/>
          <w:sz w:val="22"/>
          <w:szCs w:val="22"/>
        </w:rPr>
        <w:t>„</w:t>
      </w:r>
      <w:r w:rsidR="007563DC" w:rsidRPr="00BD3955">
        <w:rPr>
          <w:rFonts w:ascii="Aptos" w:hAnsi="Aptos"/>
          <w:sz w:val="22"/>
          <w:szCs w:val="22"/>
          <w:u w:val="single"/>
        </w:rPr>
        <w:t>Smlouva</w:t>
      </w:r>
      <w:r w:rsidRPr="00BD3955">
        <w:rPr>
          <w:rFonts w:ascii="Aptos" w:hAnsi="Aptos"/>
          <w:sz w:val="22"/>
          <w:szCs w:val="22"/>
        </w:rPr>
        <w:t>“</w:t>
      </w:r>
      <w:r w:rsidR="007563DC" w:rsidRPr="00BD3955">
        <w:rPr>
          <w:rFonts w:ascii="Aptos" w:hAnsi="Aptos"/>
          <w:sz w:val="22"/>
          <w:szCs w:val="22"/>
        </w:rPr>
        <w:t xml:space="preserve">), </w:t>
      </w:r>
    </w:p>
    <w:p w14:paraId="0E10BE4E" w14:textId="77777777" w:rsidR="009B69CF" w:rsidRPr="00BD3955" w:rsidRDefault="009B69CF" w:rsidP="007563DC">
      <w:pPr>
        <w:rPr>
          <w:rFonts w:ascii="Aptos" w:hAnsi="Aptos"/>
          <w:sz w:val="22"/>
          <w:szCs w:val="22"/>
        </w:rPr>
      </w:pPr>
    </w:p>
    <w:p w14:paraId="7AEAD5DA" w14:textId="413D6908" w:rsidR="009B69CF" w:rsidRPr="00BD3955" w:rsidRDefault="009B69CF" w:rsidP="007563DC">
      <w:pPr>
        <w:rPr>
          <w:rFonts w:ascii="Aptos" w:hAnsi="Aptos"/>
          <w:iCs/>
          <w:sz w:val="22"/>
          <w:szCs w:val="22"/>
        </w:rPr>
      </w:pPr>
      <w:r w:rsidRPr="00BD3955">
        <w:rPr>
          <w:rFonts w:ascii="Aptos" w:hAnsi="Aptos"/>
          <w:sz w:val="22"/>
          <w:szCs w:val="22"/>
        </w:rPr>
        <w:t xml:space="preserve">(ii) </w:t>
      </w:r>
      <w:r w:rsidR="00E67913" w:rsidRPr="00BD3955">
        <w:rPr>
          <w:rFonts w:ascii="Aptos" w:hAnsi="Aptos"/>
          <w:sz w:val="22"/>
          <w:szCs w:val="22"/>
        </w:rPr>
        <w:t>dle</w:t>
      </w:r>
      <w:r w:rsidR="007563DC" w:rsidRPr="00BD3955">
        <w:rPr>
          <w:rFonts w:ascii="Aptos" w:hAnsi="Aptos"/>
          <w:sz w:val="22"/>
          <w:szCs w:val="22"/>
        </w:rPr>
        <w:t xml:space="preserve"> ust</w:t>
      </w:r>
      <w:r w:rsidRPr="00BD3955">
        <w:rPr>
          <w:rFonts w:ascii="Aptos" w:hAnsi="Aptos"/>
          <w:sz w:val="22"/>
          <w:szCs w:val="22"/>
        </w:rPr>
        <w:t>.</w:t>
      </w:r>
      <w:r w:rsidR="007563DC" w:rsidRPr="00BD3955">
        <w:rPr>
          <w:rFonts w:ascii="Aptos" w:hAnsi="Aptos"/>
          <w:sz w:val="22"/>
          <w:szCs w:val="22"/>
        </w:rPr>
        <w:t xml:space="preserve"> § </w:t>
      </w:r>
      <w:r w:rsidR="00BD3955">
        <w:rPr>
          <w:rFonts w:ascii="Aptos" w:hAnsi="Aptos"/>
          <w:sz w:val="22"/>
          <w:szCs w:val="22"/>
        </w:rPr>
        <w:t>236</w:t>
      </w:r>
      <w:r w:rsidR="007563DC" w:rsidRPr="00BD3955">
        <w:rPr>
          <w:rFonts w:ascii="Aptos" w:hAnsi="Aptos"/>
          <w:sz w:val="22"/>
          <w:szCs w:val="22"/>
        </w:rPr>
        <w:t xml:space="preserve"> odst. 1 zákona č. </w:t>
      </w:r>
      <w:r w:rsidR="00BD3955">
        <w:rPr>
          <w:rFonts w:ascii="Aptos" w:hAnsi="Aptos"/>
          <w:sz w:val="22"/>
          <w:szCs w:val="22"/>
        </w:rPr>
        <w:t>283/2021 Sb., stavební zákon</w:t>
      </w:r>
      <w:r w:rsidRPr="00BD3955">
        <w:rPr>
          <w:rFonts w:ascii="Aptos" w:hAnsi="Aptos"/>
          <w:iCs/>
          <w:sz w:val="22"/>
          <w:szCs w:val="22"/>
        </w:rPr>
        <w:t>,</w:t>
      </w:r>
      <w:r w:rsidR="007563DC" w:rsidRPr="00BD3955">
        <w:rPr>
          <w:rFonts w:ascii="Aptos" w:hAnsi="Aptos"/>
          <w:iCs/>
          <w:sz w:val="22"/>
          <w:szCs w:val="22"/>
        </w:rPr>
        <w:t xml:space="preserve"> ve znění pozdějších předpisů</w:t>
      </w:r>
      <w:r w:rsidRPr="00BD3955">
        <w:rPr>
          <w:rFonts w:ascii="Aptos" w:hAnsi="Aptos"/>
          <w:iCs/>
          <w:sz w:val="22"/>
          <w:szCs w:val="22"/>
        </w:rPr>
        <w:t>,</w:t>
      </w:r>
      <w:r w:rsidR="007563DC" w:rsidRPr="00BD3955">
        <w:rPr>
          <w:rFonts w:ascii="Aptos" w:hAnsi="Aptos"/>
          <w:iCs/>
          <w:sz w:val="22"/>
          <w:szCs w:val="22"/>
        </w:rPr>
        <w:t xml:space="preserve"> </w:t>
      </w:r>
    </w:p>
    <w:p w14:paraId="3D7267B9" w14:textId="77777777" w:rsidR="009B69CF" w:rsidRPr="00BD3955" w:rsidRDefault="009B69CF" w:rsidP="007563DC">
      <w:pPr>
        <w:rPr>
          <w:rFonts w:ascii="Aptos" w:hAnsi="Aptos"/>
          <w:iCs/>
          <w:sz w:val="22"/>
          <w:szCs w:val="22"/>
        </w:rPr>
      </w:pPr>
    </w:p>
    <w:p w14:paraId="40D0B2D9" w14:textId="77777777" w:rsidR="00E67913" w:rsidRPr="00BD3955" w:rsidRDefault="009B69CF" w:rsidP="007563DC">
      <w:pPr>
        <w:rPr>
          <w:rFonts w:ascii="Aptos" w:hAnsi="Aptos"/>
          <w:sz w:val="22"/>
          <w:szCs w:val="22"/>
        </w:rPr>
      </w:pPr>
      <w:r w:rsidRPr="00BD3955">
        <w:rPr>
          <w:rFonts w:ascii="Aptos" w:hAnsi="Aptos"/>
          <w:sz w:val="22"/>
          <w:szCs w:val="22"/>
        </w:rPr>
        <w:t xml:space="preserve">(iii) </w:t>
      </w:r>
      <w:r w:rsidR="007563DC" w:rsidRPr="00BD3955">
        <w:rPr>
          <w:rFonts w:ascii="Aptos" w:hAnsi="Aptos"/>
          <w:sz w:val="22"/>
          <w:szCs w:val="22"/>
        </w:rPr>
        <w:t xml:space="preserve">a po zvážení všech ustanovení a z nich plynoucích ujednání obsažených v této Dohodě, </w:t>
      </w:r>
    </w:p>
    <w:p w14:paraId="7C263CCA" w14:textId="59C52908" w:rsidR="00E67913" w:rsidRPr="00BD3955" w:rsidRDefault="00E67913" w:rsidP="007563DC">
      <w:pPr>
        <w:rPr>
          <w:rFonts w:ascii="Aptos" w:hAnsi="Aptos"/>
          <w:sz w:val="22"/>
          <w:szCs w:val="22"/>
        </w:rPr>
      </w:pPr>
    </w:p>
    <w:p w14:paraId="317259ED" w14:textId="30957455" w:rsidR="007563DC" w:rsidRPr="00BD3955" w:rsidRDefault="007563DC" w:rsidP="00E67913">
      <w:pPr>
        <w:jc w:val="center"/>
        <w:rPr>
          <w:rFonts w:ascii="Aptos" w:hAnsi="Aptos"/>
          <w:sz w:val="22"/>
          <w:szCs w:val="22"/>
        </w:rPr>
      </w:pPr>
      <w:r w:rsidRPr="00BD3955">
        <w:rPr>
          <w:rFonts w:ascii="Aptos" w:hAnsi="Aptos"/>
          <w:sz w:val="22"/>
          <w:szCs w:val="22"/>
        </w:rPr>
        <w:t>s úmyslem být touto Dohodou právně vázán</w:t>
      </w:r>
      <w:r w:rsidR="005B4688" w:rsidRPr="00BD3955">
        <w:rPr>
          <w:rFonts w:ascii="Aptos" w:hAnsi="Aptos"/>
          <w:sz w:val="22"/>
          <w:szCs w:val="22"/>
        </w:rPr>
        <w:t>y</w:t>
      </w:r>
      <w:r w:rsidRPr="00BD3955">
        <w:rPr>
          <w:rFonts w:ascii="Aptos" w:hAnsi="Aptos"/>
          <w:sz w:val="22"/>
          <w:szCs w:val="22"/>
        </w:rPr>
        <w:t xml:space="preserve">, se </w:t>
      </w:r>
      <w:r w:rsidR="00E67913" w:rsidRPr="00BD3955">
        <w:rPr>
          <w:rFonts w:ascii="Aptos" w:hAnsi="Aptos"/>
          <w:sz w:val="22"/>
          <w:szCs w:val="22"/>
        </w:rPr>
        <w:t xml:space="preserve">Strany </w:t>
      </w:r>
      <w:r w:rsidRPr="00BD3955">
        <w:rPr>
          <w:rFonts w:ascii="Aptos" w:hAnsi="Aptos"/>
          <w:sz w:val="22"/>
          <w:szCs w:val="22"/>
        </w:rPr>
        <w:t>dohodl</w:t>
      </w:r>
      <w:r w:rsidR="00E67913" w:rsidRPr="00BD3955">
        <w:rPr>
          <w:rFonts w:ascii="Aptos" w:hAnsi="Aptos"/>
          <w:sz w:val="22"/>
          <w:szCs w:val="22"/>
        </w:rPr>
        <w:t>y</w:t>
      </w:r>
      <w:r w:rsidRPr="00BD3955">
        <w:rPr>
          <w:rFonts w:ascii="Aptos" w:hAnsi="Aptos"/>
          <w:sz w:val="22"/>
          <w:szCs w:val="22"/>
        </w:rPr>
        <w:t xml:space="preserve"> takto:</w:t>
      </w:r>
    </w:p>
    <w:p w14:paraId="0AF0B3EA" w14:textId="77777777" w:rsidR="007563DC" w:rsidRPr="00BD3955" w:rsidRDefault="007563DC" w:rsidP="007563DC">
      <w:pPr>
        <w:pStyle w:val="Zkladntext"/>
        <w:jc w:val="center"/>
        <w:rPr>
          <w:rFonts w:ascii="Aptos" w:hAnsi="Aptos" w:cs="Arial"/>
          <w:b/>
          <w:sz w:val="22"/>
          <w:szCs w:val="22"/>
        </w:rPr>
      </w:pPr>
    </w:p>
    <w:p w14:paraId="4F32D12D" w14:textId="77777777" w:rsidR="007563DC" w:rsidRPr="00BD3955" w:rsidRDefault="007563DC" w:rsidP="007563DC">
      <w:pPr>
        <w:pStyle w:val="Zkladntext"/>
        <w:jc w:val="center"/>
        <w:rPr>
          <w:rFonts w:ascii="Aptos" w:hAnsi="Aptos" w:cs="Arial"/>
          <w:b/>
          <w:sz w:val="22"/>
          <w:szCs w:val="22"/>
        </w:rPr>
      </w:pPr>
      <w:r w:rsidRPr="00BD3955">
        <w:rPr>
          <w:rFonts w:ascii="Aptos" w:hAnsi="Aptos" w:cs="Arial"/>
          <w:b/>
          <w:sz w:val="22"/>
          <w:szCs w:val="22"/>
        </w:rPr>
        <w:t>I.</w:t>
      </w:r>
    </w:p>
    <w:p w14:paraId="6B8F9BE3" w14:textId="77777777" w:rsidR="007563DC" w:rsidRPr="00BD3955" w:rsidRDefault="007563DC" w:rsidP="00E67913">
      <w:pPr>
        <w:pStyle w:val="Zkladntext"/>
        <w:spacing w:after="120"/>
        <w:jc w:val="center"/>
        <w:rPr>
          <w:rFonts w:ascii="Aptos" w:hAnsi="Aptos" w:cs="Arial"/>
          <w:b/>
          <w:sz w:val="22"/>
          <w:szCs w:val="22"/>
        </w:rPr>
      </w:pPr>
      <w:r w:rsidRPr="00BD3955">
        <w:rPr>
          <w:rFonts w:ascii="Aptos" w:hAnsi="Aptos" w:cs="Arial"/>
          <w:b/>
          <w:sz w:val="22"/>
          <w:szCs w:val="22"/>
        </w:rPr>
        <w:t>Předmět Dohody</w:t>
      </w:r>
    </w:p>
    <w:p w14:paraId="25C9E925" w14:textId="56F1ECFC" w:rsidR="00554C30" w:rsidRPr="00BD3955" w:rsidRDefault="00554C30" w:rsidP="006637AD">
      <w:pPr>
        <w:pStyle w:val="Zkladntext"/>
        <w:suppressAutoHyphens/>
        <w:spacing w:after="240"/>
        <w:ind w:left="709" w:hanging="709"/>
        <w:jc w:val="both"/>
        <w:rPr>
          <w:rFonts w:ascii="Aptos" w:hAnsi="Aptos" w:cs="Arial"/>
          <w:sz w:val="22"/>
          <w:szCs w:val="22"/>
        </w:rPr>
      </w:pPr>
      <w:r w:rsidRPr="00BD3955">
        <w:rPr>
          <w:rFonts w:ascii="Aptos" w:hAnsi="Aptos" w:cs="Arial"/>
          <w:sz w:val="22"/>
          <w:szCs w:val="22"/>
        </w:rPr>
        <w:t>1.1</w:t>
      </w:r>
      <w:r w:rsidRPr="00BD3955">
        <w:rPr>
          <w:rFonts w:ascii="Aptos" w:hAnsi="Aptos" w:cs="Arial"/>
          <w:sz w:val="22"/>
          <w:szCs w:val="22"/>
        </w:rPr>
        <w:tab/>
        <w:t>Slova a výrazy používan</w:t>
      </w:r>
      <w:r w:rsidR="00E81E55" w:rsidRPr="00BD3955">
        <w:rPr>
          <w:rFonts w:ascii="Aptos" w:hAnsi="Aptos" w:cs="Arial"/>
          <w:sz w:val="22"/>
          <w:szCs w:val="22"/>
        </w:rPr>
        <w:t>é</w:t>
      </w:r>
      <w:r w:rsidRPr="00BD3955">
        <w:rPr>
          <w:rFonts w:ascii="Aptos" w:hAnsi="Aptos" w:cs="Arial"/>
          <w:sz w:val="22"/>
          <w:szCs w:val="22"/>
        </w:rPr>
        <w:t xml:space="preserve"> v této Dohodě mají stejný význam jako ve Smluvních podmínkách pro výstavbu pozemních a inženýrských staveb projektovaných objednatelem - Obecné podmínky</w:t>
      </w:r>
      <w:r w:rsidR="005B4688" w:rsidRPr="00BD3955">
        <w:rPr>
          <w:rFonts w:ascii="Aptos" w:hAnsi="Aptos" w:cs="Arial"/>
          <w:sz w:val="22"/>
          <w:szCs w:val="22"/>
        </w:rPr>
        <w:t>,</w:t>
      </w:r>
      <w:r w:rsidRPr="00BD3955">
        <w:rPr>
          <w:rFonts w:ascii="Aptos" w:hAnsi="Aptos" w:cs="Arial"/>
          <w:sz w:val="22"/>
          <w:szCs w:val="22"/>
        </w:rPr>
        <w:t xml:space="preserve"> ve znění Zvláštních podmínek (dále souhrnně jen „</w:t>
      </w:r>
      <w:r w:rsidRPr="00BD3955">
        <w:rPr>
          <w:rFonts w:ascii="Aptos" w:hAnsi="Aptos" w:cs="Arial"/>
          <w:sz w:val="22"/>
          <w:szCs w:val="22"/>
          <w:u w:val="single"/>
        </w:rPr>
        <w:t>Podmínky</w:t>
      </w:r>
      <w:r w:rsidRPr="00BD3955">
        <w:rPr>
          <w:rFonts w:ascii="Aptos" w:hAnsi="Aptos" w:cs="Arial"/>
          <w:sz w:val="22"/>
          <w:szCs w:val="22"/>
        </w:rPr>
        <w:t xml:space="preserve">“), nestanoví-li tato Dohoda jinak. </w:t>
      </w:r>
    </w:p>
    <w:p w14:paraId="19D3201C" w14:textId="6B50CF39" w:rsidR="00E67913" w:rsidRPr="00BD3955" w:rsidRDefault="00554C30" w:rsidP="006637AD">
      <w:pPr>
        <w:pStyle w:val="Zkladntext"/>
        <w:suppressAutoHyphens/>
        <w:spacing w:after="240"/>
        <w:ind w:left="709" w:hanging="709"/>
        <w:jc w:val="both"/>
        <w:rPr>
          <w:rFonts w:ascii="Aptos" w:hAnsi="Aptos" w:cs="Arial"/>
          <w:sz w:val="22"/>
          <w:szCs w:val="22"/>
        </w:rPr>
      </w:pPr>
      <w:r w:rsidRPr="00BD3955">
        <w:rPr>
          <w:rFonts w:ascii="Aptos" w:hAnsi="Aptos" w:cs="Arial"/>
          <w:sz w:val="22"/>
          <w:szCs w:val="22"/>
        </w:rPr>
        <w:t>1.2</w:t>
      </w:r>
      <w:r w:rsidRPr="00BD3955">
        <w:rPr>
          <w:rFonts w:ascii="Aptos" w:hAnsi="Aptos" w:cs="Arial"/>
          <w:sz w:val="22"/>
          <w:szCs w:val="22"/>
        </w:rPr>
        <w:tab/>
      </w:r>
      <w:r w:rsidR="007563DC" w:rsidRPr="00BD3955">
        <w:rPr>
          <w:rFonts w:ascii="Aptos" w:hAnsi="Aptos" w:cs="Arial"/>
          <w:sz w:val="22"/>
          <w:szCs w:val="22"/>
        </w:rPr>
        <w:t xml:space="preserve">Předmětem této Dohody je souhrn podmínek, právních jednání a opatření vedoucích k zajištění a bezproblémovému průběhu předčasného užívání </w:t>
      </w:r>
      <w:r w:rsidR="00E67913" w:rsidRPr="00BD3955">
        <w:rPr>
          <w:rFonts w:ascii="Aptos" w:hAnsi="Aptos" w:cs="Arial"/>
          <w:sz w:val="22"/>
          <w:szCs w:val="22"/>
        </w:rPr>
        <w:t xml:space="preserve">části </w:t>
      </w:r>
      <w:r w:rsidR="007563DC" w:rsidRPr="00BD3955">
        <w:rPr>
          <w:rFonts w:ascii="Aptos" w:hAnsi="Aptos" w:cs="Arial"/>
          <w:sz w:val="22"/>
          <w:szCs w:val="22"/>
        </w:rPr>
        <w:t>Díla</w:t>
      </w:r>
      <w:r w:rsidR="00E67913" w:rsidRPr="00BD3955">
        <w:rPr>
          <w:rFonts w:ascii="Aptos" w:hAnsi="Aptos" w:cs="Arial"/>
          <w:sz w:val="22"/>
          <w:szCs w:val="22"/>
        </w:rPr>
        <w:t xml:space="preserve"> (přeložky)</w:t>
      </w:r>
      <w:r w:rsidR="00356E49" w:rsidRPr="00BD3955">
        <w:rPr>
          <w:rFonts w:ascii="Aptos" w:hAnsi="Aptos" w:cs="Arial"/>
          <w:sz w:val="22"/>
          <w:szCs w:val="22"/>
        </w:rPr>
        <w:t xml:space="preserve"> před jeho úplným dokončením na základě pravomocného povolení vydaného na žádost Objednatele</w:t>
      </w:r>
      <w:r w:rsidR="007563DC" w:rsidRPr="00BD3955">
        <w:rPr>
          <w:rFonts w:ascii="Aptos" w:hAnsi="Aptos" w:cs="Arial"/>
          <w:sz w:val="22"/>
          <w:szCs w:val="22"/>
        </w:rPr>
        <w:t>.</w:t>
      </w:r>
    </w:p>
    <w:p w14:paraId="7DEE22EB" w14:textId="7DF5A7A7" w:rsidR="007563DC" w:rsidRPr="00BD3955" w:rsidRDefault="00554C30" w:rsidP="00744CED">
      <w:pPr>
        <w:pStyle w:val="Zkladntext"/>
        <w:suppressAutoHyphens/>
        <w:spacing w:after="120"/>
        <w:ind w:left="709" w:hanging="709"/>
        <w:jc w:val="both"/>
        <w:rPr>
          <w:rFonts w:ascii="Aptos" w:hAnsi="Aptos" w:cs="Arial"/>
          <w:sz w:val="22"/>
          <w:szCs w:val="22"/>
        </w:rPr>
      </w:pPr>
      <w:r w:rsidRPr="00BD3955">
        <w:rPr>
          <w:rFonts w:ascii="Aptos" w:hAnsi="Aptos" w:cs="Arial"/>
          <w:sz w:val="22"/>
          <w:szCs w:val="22"/>
        </w:rPr>
        <w:t>1.3</w:t>
      </w:r>
      <w:r w:rsidRPr="00BD3955">
        <w:rPr>
          <w:rFonts w:ascii="Aptos" w:hAnsi="Aptos" w:cs="Arial"/>
          <w:sz w:val="22"/>
          <w:szCs w:val="22"/>
        </w:rPr>
        <w:tab/>
      </w:r>
      <w:r w:rsidR="007563DC" w:rsidRPr="00BD3955">
        <w:rPr>
          <w:rFonts w:ascii="Aptos" w:hAnsi="Aptos" w:cs="Arial"/>
          <w:sz w:val="22"/>
          <w:szCs w:val="22"/>
        </w:rPr>
        <w:t xml:space="preserve">Předčasným užíváním se v rozsahu této Dohody rozumí časově omezené užívání </w:t>
      </w:r>
      <w:r w:rsidR="00E67913" w:rsidRPr="00BD3955">
        <w:rPr>
          <w:rFonts w:ascii="Aptos" w:hAnsi="Aptos" w:cs="Arial"/>
          <w:sz w:val="22"/>
          <w:szCs w:val="22"/>
        </w:rPr>
        <w:t xml:space="preserve">části </w:t>
      </w:r>
      <w:r w:rsidR="007563DC" w:rsidRPr="00BD3955">
        <w:rPr>
          <w:rFonts w:ascii="Aptos" w:hAnsi="Aptos" w:cs="Arial"/>
          <w:sz w:val="22"/>
          <w:szCs w:val="22"/>
        </w:rPr>
        <w:t>Díla</w:t>
      </w:r>
      <w:r w:rsidR="00E67913" w:rsidRPr="00BD3955">
        <w:rPr>
          <w:rFonts w:ascii="Aptos" w:hAnsi="Aptos" w:cs="Arial"/>
          <w:sz w:val="22"/>
          <w:szCs w:val="22"/>
        </w:rPr>
        <w:t xml:space="preserve"> (přeložky)</w:t>
      </w:r>
      <w:r w:rsidR="007563DC" w:rsidRPr="00BD3955">
        <w:rPr>
          <w:rFonts w:ascii="Aptos" w:hAnsi="Aptos" w:cs="Arial"/>
          <w:sz w:val="22"/>
          <w:szCs w:val="22"/>
        </w:rPr>
        <w:t xml:space="preserve"> před jeho převzetím Objednatelem v souladu s ustanovením Pod</w:t>
      </w:r>
      <w:r w:rsidR="00E67913" w:rsidRPr="00BD3955">
        <w:rPr>
          <w:rFonts w:ascii="Aptos" w:hAnsi="Aptos" w:cs="Arial"/>
          <w:sz w:val="22"/>
          <w:szCs w:val="22"/>
        </w:rPr>
        <w:t>-</w:t>
      </w:r>
      <w:r w:rsidR="007563DC" w:rsidRPr="00BD3955">
        <w:rPr>
          <w:rFonts w:ascii="Aptos" w:hAnsi="Aptos" w:cs="Arial"/>
          <w:sz w:val="22"/>
          <w:szCs w:val="22"/>
        </w:rPr>
        <w:t xml:space="preserve">článku 10.1 </w:t>
      </w:r>
      <w:r w:rsidR="00D02671" w:rsidRPr="00BD3955">
        <w:rPr>
          <w:rFonts w:ascii="Aptos" w:hAnsi="Aptos" w:cs="Arial"/>
          <w:sz w:val="22"/>
          <w:szCs w:val="22"/>
        </w:rPr>
        <w:t xml:space="preserve">Podmínek </w:t>
      </w:r>
      <w:r w:rsidR="00C55045" w:rsidRPr="00BD3955">
        <w:rPr>
          <w:rFonts w:ascii="Aptos" w:hAnsi="Aptos" w:cs="Arial"/>
          <w:sz w:val="22"/>
          <w:szCs w:val="22"/>
        </w:rPr>
        <w:t>(</w:t>
      </w:r>
      <w:r w:rsidR="00C55045" w:rsidRPr="00BD3955">
        <w:rPr>
          <w:rFonts w:ascii="Aptos" w:hAnsi="Aptos" w:cs="Arial"/>
          <w:i/>
          <w:sz w:val="22"/>
          <w:szCs w:val="22"/>
        </w:rPr>
        <w:t>Převzetí díla a sekcí</w:t>
      </w:r>
      <w:r w:rsidR="00C55045" w:rsidRPr="00BD3955">
        <w:rPr>
          <w:rFonts w:ascii="Aptos" w:hAnsi="Aptos" w:cs="Arial"/>
          <w:sz w:val="22"/>
          <w:szCs w:val="22"/>
        </w:rPr>
        <w:t>)</w:t>
      </w:r>
      <w:r w:rsidR="005B4688" w:rsidRPr="00BD3955">
        <w:rPr>
          <w:rFonts w:ascii="Aptos" w:hAnsi="Aptos" w:cs="Arial"/>
          <w:sz w:val="22"/>
          <w:szCs w:val="22"/>
        </w:rPr>
        <w:t xml:space="preserve"> a</w:t>
      </w:r>
      <w:r w:rsidR="00C55045" w:rsidRPr="00BD3955">
        <w:rPr>
          <w:rFonts w:ascii="Aptos" w:hAnsi="Aptos" w:cs="Arial"/>
          <w:sz w:val="22"/>
          <w:szCs w:val="22"/>
        </w:rPr>
        <w:t xml:space="preserve"> </w:t>
      </w:r>
      <w:r w:rsidR="007563DC" w:rsidRPr="00BD3955">
        <w:rPr>
          <w:rFonts w:ascii="Aptos" w:hAnsi="Aptos" w:cs="Arial"/>
          <w:sz w:val="22"/>
          <w:szCs w:val="22"/>
        </w:rPr>
        <w:t>Pod</w:t>
      </w:r>
      <w:r w:rsidR="00E67913" w:rsidRPr="00BD3955">
        <w:rPr>
          <w:rFonts w:ascii="Aptos" w:hAnsi="Aptos" w:cs="Arial"/>
          <w:sz w:val="22"/>
          <w:szCs w:val="22"/>
        </w:rPr>
        <w:t>-</w:t>
      </w:r>
      <w:r w:rsidR="007563DC" w:rsidRPr="00BD3955">
        <w:rPr>
          <w:rFonts w:ascii="Aptos" w:hAnsi="Aptos" w:cs="Arial"/>
          <w:sz w:val="22"/>
          <w:szCs w:val="22"/>
        </w:rPr>
        <w:t>článku 10.2</w:t>
      </w:r>
      <w:r w:rsidR="00D02671" w:rsidRPr="00BD3955">
        <w:rPr>
          <w:rFonts w:ascii="Aptos" w:hAnsi="Aptos" w:cs="Arial"/>
          <w:sz w:val="22"/>
          <w:szCs w:val="22"/>
        </w:rPr>
        <w:t xml:space="preserve"> Podmínek</w:t>
      </w:r>
      <w:r w:rsidR="007563DC" w:rsidRPr="00BD3955">
        <w:rPr>
          <w:rFonts w:ascii="Aptos" w:hAnsi="Aptos" w:cs="Arial"/>
          <w:sz w:val="22"/>
          <w:szCs w:val="22"/>
        </w:rPr>
        <w:t xml:space="preserve"> </w:t>
      </w:r>
      <w:r w:rsidR="00C55045" w:rsidRPr="00BD3955">
        <w:rPr>
          <w:rFonts w:ascii="Aptos" w:hAnsi="Aptos" w:cs="Arial"/>
          <w:sz w:val="22"/>
          <w:szCs w:val="22"/>
        </w:rPr>
        <w:t>(</w:t>
      </w:r>
      <w:r w:rsidR="00C55045" w:rsidRPr="00BD3955">
        <w:rPr>
          <w:rFonts w:ascii="Aptos" w:hAnsi="Aptos" w:cs="Arial"/>
          <w:i/>
          <w:sz w:val="22"/>
          <w:szCs w:val="22"/>
        </w:rPr>
        <w:t>Převzetí části díla</w:t>
      </w:r>
      <w:r w:rsidR="00C55045" w:rsidRPr="00BD3955">
        <w:rPr>
          <w:rFonts w:ascii="Aptos" w:hAnsi="Aptos" w:cs="Arial"/>
          <w:sz w:val="22"/>
          <w:szCs w:val="22"/>
        </w:rPr>
        <w:t>)</w:t>
      </w:r>
      <w:r w:rsidR="00E67913" w:rsidRPr="00BD3955">
        <w:rPr>
          <w:rFonts w:ascii="Aptos" w:hAnsi="Aptos" w:cs="Arial"/>
          <w:sz w:val="22"/>
          <w:szCs w:val="22"/>
        </w:rPr>
        <w:t xml:space="preserve">. </w:t>
      </w:r>
    </w:p>
    <w:p w14:paraId="33BE8D74" w14:textId="77777777" w:rsidR="007563DC" w:rsidRPr="00BD3955" w:rsidRDefault="007563DC" w:rsidP="00744CED">
      <w:pPr>
        <w:pStyle w:val="Zkladntext"/>
        <w:spacing w:before="240"/>
        <w:jc w:val="center"/>
        <w:rPr>
          <w:rFonts w:ascii="Aptos" w:hAnsi="Aptos" w:cs="Arial"/>
          <w:b/>
          <w:sz w:val="22"/>
          <w:szCs w:val="22"/>
        </w:rPr>
      </w:pPr>
      <w:r w:rsidRPr="00BD3955">
        <w:rPr>
          <w:rFonts w:ascii="Aptos" w:hAnsi="Aptos" w:cs="Arial"/>
          <w:b/>
          <w:sz w:val="22"/>
          <w:szCs w:val="22"/>
        </w:rPr>
        <w:t>II.</w:t>
      </w:r>
    </w:p>
    <w:p w14:paraId="30456D30" w14:textId="20E4843D" w:rsidR="007563DC" w:rsidRPr="00BD3955" w:rsidRDefault="007563DC" w:rsidP="00554C30">
      <w:pPr>
        <w:pStyle w:val="Zkladntext"/>
        <w:spacing w:after="120"/>
        <w:jc w:val="center"/>
        <w:rPr>
          <w:rFonts w:ascii="Aptos" w:hAnsi="Aptos" w:cs="Arial"/>
          <w:b/>
          <w:sz w:val="22"/>
          <w:szCs w:val="22"/>
        </w:rPr>
      </w:pPr>
      <w:r w:rsidRPr="00BD3955">
        <w:rPr>
          <w:rFonts w:ascii="Aptos" w:hAnsi="Aptos" w:cs="Arial"/>
          <w:b/>
          <w:sz w:val="22"/>
          <w:szCs w:val="22"/>
        </w:rPr>
        <w:t>Souhlas s </w:t>
      </w:r>
      <w:r w:rsidR="00D02671" w:rsidRPr="00BD3955">
        <w:rPr>
          <w:rFonts w:ascii="Aptos" w:hAnsi="Aptos" w:cs="Arial"/>
          <w:b/>
          <w:sz w:val="22"/>
          <w:szCs w:val="22"/>
        </w:rPr>
        <w:t>p</w:t>
      </w:r>
      <w:r w:rsidRPr="00BD3955">
        <w:rPr>
          <w:rFonts w:ascii="Aptos" w:hAnsi="Aptos" w:cs="Arial"/>
          <w:b/>
          <w:sz w:val="22"/>
          <w:szCs w:val="22"/>
        </w:rPr>
        <w:t>ředčasným užíváním a jeho rozsah</w:t>
      </w:r>
    </w:p>
    <w:p w14:paraId="127D8F72" w14:textId="77777777" w:rsidR="00D02671" w:rsidRPr="00BD3955" w:rsidRDefault="00554C30" w:rsidP="006637AD">
      <w:pPr>
        <w:pStyle w:val="Zkladntext"/>
        <w:suppressAutoHyphens/>
        <w:spacing w:after="120"/>
        <w:ind w:left="709" w:hanging="709"/>
        <w:jc w:val="both"/>
        <w:rPr>
          <w:rFonts w:ascii="Aptos" w:hAnsi="Aptos" w:cs="Arial"/>
          <w:sz w:val="22"/>
          <w:szCs w:val="22"/>
        </w:rPr>
      </w:pPr>
      <w:r w:rsidRPr="00BD3955">
        <w:rPr>
          <w:rFonts w:ascii="Aptos" w:hAnsi="Aptos" w:cs="Arial"/>
          <w:sz w:val="22"/>
          <w:szCs w:val="22"/>
        </w:rPr>
        <w:t>2.1</w:t>
      </w:r>
      <w:r w:rsidRPr="00BD3955">
        <w:rPr>
          <w:rFonts w:ascii="Aptos" w:hAnsi="Aptos" w:cs="Arial"/>
          <w:sz w:val="22"/>
          <w:szCs w:val="22"/>
        </w:rPr>
        <w:tab/>
      </w:r>
      <w:r w:rsidR="007563DC" w:rsidRPr="00BD3955">
        <w:rPr>
          <w:rFonts w:ascii="Aptos" w:hAnsi="Aptos" w:cs="Arial"/>
          <w:sz w:val="22"/>
          <w:szCs w:val="22"/>
        </w:rPr>
        <w:t>Na základě</w:t>
      </w:r>
      <w:r w:rsidR="00D02671" w:rsidRPr="00BD3955">
        <w:rPr>
          <w:rFonts w:ascii="Aptos" w:hAnsi="Aptos" w:cs="Arial"/>
          <w:sz w:val="22"/>
          <w:szCs w:val="22"/>
        </w:rPr>
        <w:t>:</w:t>
      </w:r>
    </w:p>
    <w:p w14:paraId="1A54906D" w14:textId="77777777" w:rsidR="00D02671" w:rsidRPr="00BD3955" w:rsidRDefault="007563DC" w:rsidP="006637AD">
      <w:pPr>
        <w:pStyle w:val="Zkladntext"/>
        <w:suppressAutoHyphens/>
        <w:spacing w:after="120"/>
        <w:ind w:left="993" w:hanging="993"/>
        <w:jc w:val="both"/>
        <w:rPr>
          <w:rFonts w:ascii="Aptos" w:hAnsi="Aptos" w:cs="Arial"/>
          <w:sz w:val="22"/>
          <w:szCs w:val="22"/>
        </w:rPr>
      </w:pPr>
      <w:r w:rsidRPr="00BD3955">
        <w:rPr>
          <w:rFonts w:ascii="Aptos" w:hAnsi="Aptos" w:cs="Arial"/>
          <w:sz w:val="22"/>
          <w:szCs w:val="22"/>
        </w:rPr>
        <w:t xml:space="preserve"> </w:t>
      </w:r>
      <w:r w:rsidR="00D02671" w:rsidRPr="00BD3955">
        <w:rPr>
          <w:rFonts w:ascii="Aptos" w:hAnsi="Aptos" w:cs="Arial"/>
          <w:sz w:val="22"/>
          <w:szCs w:val="22"/>
        </w:rPr>
        <w:tab/>
        <w:t xml:space="preserve">a) </w:t>
      </w:r>
      <w:r w:rsidRPr="00BD3955">
        <w:rPr>
          <w:rFonts w:ascii="Aptos" w:hAnsi="Aptos" w:cs="Arial"/>
          <w:sz w:val="22"/>
          <w:szCs w:val="22"/>
        </w:rPr>
        <w:t xml:space="preserve">zjištění stavu realizace Díla, </w:t>
      </w:r>
    </w:p>
    <w:p w14:paraId="0D00A7F8" w14:textId="01889F79" w:rsidR="00D02671" w:rsidRPr="00BD3955" w:rsidRDefault="00D02671" w:rsidP="006637AD">
      <w:pPr>
        <w:pStyle w:val="Zkladntext"/>
        <w:suppressAutoHyphens/>
        <w:spacing w:after="120"/>
        <w:ind w:left="993"/>
        <w:jc w:val="both"/>
        <w:rPr>
          <w:rFonts w:ascii="Aptos" w:hAnsi="Aptos" w:cs="Arial"/>
          <w:sz w:val="22"/>
          <w:szCs w:val="22"/>
        </w:rPr>
      </w:pPr>
      <w:r w:rsidRPr="00BD3955">
        <w:rPr>
          <w:rFonts w:ascii="Aptos" w:hAnsi="Aptos" w:cs="Arial"/>
          <w:sz w:val="22"/>
          <w:szCs w:val="22"/>
        </w:rPr>
        <w:t xml:space="preserve">b) </w:t>
      </w:r>
      <w:r w:rsidR="007563DC" w:rsidRPr="00BD3955">
        <w:rPr>
          <w:rFonts w:ascii="Aptos" w:hAnsi="Aptos" w:cs="Arial"/>
          <w:sz w:val="22"/>
          <w:szCs w:val="22"/>
        </w:rPr>
        <w:t>prohlášení Zhotovitele v</w:t>
      </w:r>
      <w:r w:rsidR="00554C30" w:rsidRPr="00BD3955">
        <w:rPr>
          <w:rFonts w:ascii="Aptos" w:hAnsi="Aptos" w:cs="Arial"/>
          <w:sz w:val="22"/>
          <w:szCs w:val="22"/>
        </w:rPr>
        <w:t> Pod-článku 2.2 této Dohody</w:t>
      </w:r>
      <w:r w:rsidR="007563DC" w:rsidRPr="00BD3955">
        <w:rPr>
          <w:rFonts w:ascii="Aptos" w:hAnsi="Aptos" w:cs="Arial"/>
          <w:sz w:val="22"/>
          <w:szCs w:val="22"/>
        </w:rPr>
        <w:t xml:space="preserve">, </w:t>
      </w:r>
    </w:p>
    <w:p w14:paraId="4D77841C" w14:textId="1AC7D008" w:rsidR="00D02671" w:rsidRPr="00BD3955" w:rsidRDefault="00D02671" w:rsidP="006637AD">
      <w:pPr>
        <w:pStyle w:val="Zkladntext"/>
        <w:suppressAutoHyphens/>
        <w:spacing w:after="120"/>
        <w:ind w:left="993"/>
        <w:jc w:val="both"/>
        <w:rPr>
          <w:rFonts w:ascii="Aptos" w:hAnsi="Aptos" w:cs="Arial"/>
          <w:sz w:val="22"/>
          <w:szCs w:val="22"/>
        </w:rPr>
      </w:pPr>
      <w:r w:rsidRPr="00BD3955">
        <w:rPr>
          <w:rFonts w:ascii="Aptos" w:hAnsi="Aptos" w:cs="Arial"/>
          <w:sz w:val="22"/>
          <w:szCs w:val="22"/>
        </w:rPr>
        <w:t xml:space="preserve">c) </w:t>
      </w:r>
      <w:r w:rsidR="007563DC" w:rsidRPr="00BD3955">
        <w:rPr>
          <w:rFonts w:ascii="Aptos" w:hAnsi="Aptos" w:cs="Arial"/>
          <w:sz w:val="22"/>
          <w:szCs w:val="22"/>
        </w:rPr>
        <w:t xml:space="preserve">skutečných potřeb další výstavby dle Harmonogramu </w:t>
      </w:r>
      <w:r w:rsidRPr="00BD3955">
        <w:rPr>
          <w:rFonts w:ascii="Aptos" w:hAnsi="Aptos" w:cs="Arial"/>
          <w:sz w:val="22"/>
          <w:szCs w:val="22"/>
        </w:rPr>
        <w:t>(</w:t>
      </w:r>
      <w:r w:rsidR="007563DC" w:rsidRPr="00BD3955">
        <w:rPr>
          <w:rFonts w:ascii="Aptos" w:hAnsi="Aptos" w:cs="Arial"/>
          <w:sz w:val="22"/>
          <w:szCs w:val="22"/>
        </w:rPr>
        <w:t>Pod</w:t>
      </w:r>
      <w:r w:rsidR="00554C30" w:rsidRPr="00BD3955">
        <w:rPr>
          <w:rFonts w:ascii="Aptos" w:hAnsi="Aptos" w:cs="Arial"/>
          <w:sz w:val="22"/>
          <w:szCs w:val="22"/>
        </w:rPr>
        <w:t>-</w:t>
      </w:r>
      <w:r w:rsidR="007563DC" w:rsidRPr="00BD3955">
        <w:rPr>
          <w:rFonts w:ascii="Aptos" w:hAnsi="Aptos" w:cs="Arial"/>
          <w:sz w:val="22"/>
          <w:szCs w:val="22"/>
        </w:rPr>
        <w:t>člán</w:t>
      </w:r>
      <w:r w:rsidRPr="00BD3955">
        <w:rPr>
          <w:rFonts w:ascii="Aptos" w:hAnsi="Aptos" w:cs="Arial"/>
          <w:sz w:val="22"/>
          <w:szCs w:val="22"/>
        </w:rPr>
        <w:t>ek</w:t>
      </w:r>
      <w:r w:rsidR="007563DC" w:rsidRPr="00BD3955">
        <w:rPr>
          <w:rFonts w:ascii="Aptos" w:hAnsi="Aptos" w:cs="Arial"/>
          <w:sz w:val="22"/>
          <w:szCs w:val="22"/>
        </w:rPr>
        <w:t xml:space="preserve"> 8.3 </w:t>
      </w:r>
      <w:r w:rsidR="00554C30" w:rsidRPr="00BD3955">
        <w:rPr>
          <w:rFonts w:ascii="Aptos" w:hAnsi="Aptos" w:cs="Arial"/>
          <w:sz w:val="22"/>
          <w:szCs w:val="22"/>
        </w:rPr>
        <w:t>P</w:t>
      </w:r>
      <w:r w:rsidR="007563DC" w:rsidRPr="00BD3955">
        <w:rPr>
          <w:rFonts w:ascii="Aptos" w:hAnsi="Aptos" w:cs="Arial"/>
          <w:sz w:val="22"/>
          <w:szCs w:val="22"/>
        </w:rPr>
        <w:t>odmínek</w:t>
      </w:r>
      <w:r w:rsidR="00013135" w:rsidRPr="00BD3955">
        <w:rPr>
          <w:rFonts w:ascii="Aptos" w:hAnsi="Aptos" w:cs="Arial"/>
          <w:sz w:val="22"/>
          <w:szCs w:val="22"/>
        </w:rPr>
        <w:t xml:space="preserve"> /</w:t>
      </w:r>
      <w:r w:rsidR="00013135" w:rsidRPr="00BD3955">
        <w:rPr>
          <w:rFonts w:ascii="Aptos" w:hAnsi="Aptos" w:cs="Arial"/>
          <w:i/>
          <w:sz w:val="22"/>
          <w:szCs w:val="22"/>
        </w:rPr>
        <w:t>Harmonogram</w:t>
      </w:r>
      <w:r w:rsidR="00013135" w:rsidRPr="00BD3955">
        <w:rPr>
          <w:rFonts w:ascii="Aptos" w:hAnsi="Aptos" w:cs="Arial"/>
          <w:sz w:val="22"/>
          <w:szCs w:val="22"/>
        </w:rPr>
        <w:t>/</w:t>
      </w:r>
      <w:r w:rsidRPr="00BD3955">
        <w:rPr>
          <w:rFonts w:ascii="Aptos" w:hAnsi="Aptos" w:cs="Arial"/>
          <w:sz w:val="22"/>
          <w:szCs w:val="22"/>
        </w:rPr>
        <w:t>)</w:t>
      </w:r>
      <w:r w:rsidR="007563DC" w:rsidRPr="00BD3955">
        <w:rPr>
          <w:rFonts w:ascii="Aptos" w:hAnsi="Aptos" w:cs="Arial"/>
          <w:sz w:val="22"/>
          <w:szCs w:val="22"/>
        </w:rPr>
        <w:t xml:space="preserve"> a </w:t>
      </w:r>
    </w:p>
    <w:p w14:paraId="03EF5DA7" w14:textId="7149652E" w:rsidR="00D02671" w:rsidRPr="00BD3955" w:rsidRDefault="00D02671" w:rsidP="006637AD">
      <w:pPr>
        <w:pStyle w:val="Zkladntext"/>
        <w:suppressAutoHyphens/>
        <w:spacing w:after="120"/>
        <w:ind w:left="993"/>
        <w:jc w:val="both"/>
        <w:rPr>
          <w:rFonts w:ascii="Aptos" w:hAnsi="Aptos" w:cs="Arial"/>
          <w:sz w:val="22"/>
          <w:szCs w:val="22"/>
        </w:rPr>
      </w:pPr>
      <w:r w:rsidRPr="00BD3955">
        <w:rPr>
          <w:rFonts w:ascii="Aptos" w:hAnsi="Aptos" w:cs="Arial"/>
          <w:sz w:val="22"/>
          <w:szCs w:val="22"/>
        </w:rPr>
        <w:t xml:space="preserve">d) </w:t>
      </w:r>
      <w:r w:rsidR="007563DC" w:rsidRPr="00BD3955">
        <w:rPr>
          <w:rFonts w:ascii="Aptos" w:hAnsi="Aptos" w:cs="Arial"/>
          <w:sz w:val="22"/>
          <w:szCs w:val="22"/>
        </w:rPr>
        <w:t xml:space="preserve">po vzájemné shodě </w:t>
      </w:r>
      <w:r w:rsidR="00554C30" w:rsidRPr="00BD3955">
        <w:rPr>
          <w:rFonts w:ascii="Aptos" w:hAnsi="Aptos" w:cs="Arial"/>
          <w:sz w:val="22"/>
          <w:szCs w:val="22"/>
        </w:rPr>
        <w:t>S</w:t>
      </w:r>
      <w:r w:rsidR="007563DC" w:rsidRPr="00BD3955">
        <w:rPr>
          <w:rFonts w:ascii="Aptos" w:hAnsi="Aptos" w:cs="Arial"/>
          <w:sz w:val="22"/>
          <w:szCs w:val="22"/>
        </w:rPr>
        <w:t xml:space="preserve">tran, </w:t>
      </w:r>
    </w:p>
    <w:p w14:paraId="7F354188" w14:textId="28887825" w:rsidR="00A657AF" w:rsidRPr="00BD3955" w:rsidRDefault="007563DC" w:rsidP="006637AD">
      <w:pPr>
        <w:pStyle w:val="Zkladntext"/>
        <w:suppressAutoHyphens/>
        <w:spacing w:after="240"/>
        <w:ind w:left="708" w:hanging="28"/>
        <w:jc w:val="both"/>
        <w:rPr>
          <w:rFonts w:ascii="Aptos" w:hAnsi="Aptos"/>
          <w:sz w:val="22"/>
          <w:szCs w:val="22"/>
        </w:rPr>
      </w:pPr>
      <w:r w:rsidRPr="00BD3955">
        <w:rPr>
          <w:rFonts w:ascii="Aptos" w:hAnsi="Aptos" w:cs="Arial"/>
          <w:b/>
          <w:sz w:val="22"/>
          <w:szCs w:val="22"/>
        </w:rPr>
        <w:t>Objednatel</w:t>
      </w:r>
      <w:r w:rsidR="00554C30" w:rsidRPr="00BD3955">
        <w:rPr>
          <w:rFonts w:ascii="Aptos" w:hAnsi="Aptos" w:cs="Arial"/>
          <w:b/>
          <w:sz w:val="22"/>
          <w:szCs w:val="22"/>
        </w:rPr>
        <w:t>, Správce sítě</w:t>
      </w:r>
      <w:r w:rsidRPr="00BD3955">
        <w:rPr>
          <w:rFonts w:ascii="Aptos" w:hAnsi="Aptos" w:cs="Arial"/>
          <w:b/>
          <w:sz w:val="22"/>
          <w:szCs w:val="22"/>
        </w:rPr>
        <w:t xml:space="preserve"> i Zhotovitel souhlasí s předčasným užíváním </w:t>
      </w:r>
      <w:r w:rsidR="00554C30" w:rsidRPr="00BD3955">
        <w:rPr>
          <w:rFonts w:ascii="Aptos" w:hAnsi="Aptos" w:cs="Arial"/>
          <w:b/>
          <w:sz w:val="22"/>
          <w:szCs w:val="22"/>
        </w:rPr>
        <w:t xml:space="preserve">části </w:t>
      </w:r>
      <w:r w:rsidRPr="00BD3955">
        <w:rPr>
          <w:rFonts w:ascii="Aptos" w:hAnsi="Aptos" w:cs="Arial"/>
          <w:b/>
          <w:sz w:val="22"/>
          <w:szCs w:val="22"/>
        </w:rPr>
        <w:t>Díla</w:t>
      </w:r>
      <w:r w:rsidR="00554C30" w:rsidRPr="00BD3955">
        <w:rPr>
          <w:rFonts w:ascii="Aptos" w:hAnsi="Aptos" w:cs="Arial"/>
          <w:b/>
          <w:sz w:val="22"/>
          <w:szCs w:val="22"/>
        </w:rPr>
        <w:t xml:space="preserve"> (přeložky)</w:t>
      </w:r>
      <w:r w:rsidR="006F4B70" w:rsidRPr="00BD3955">
        <w:rPr>
          <w:rFonts w:ascii="Aptos" w:hAnsi="Aptos" w:cs="Arial"/>
          <w:sz w:val="22"/>
          <w:szCs w:val="22"/>
        </w:rPr>
        <w:t xml:space="preserve">, </w:t>
      </w:r>
      <w:r w:rsidR="00A657AF" w:rsidRPr="00BD3955">
        <w:rPr>
          <w:rFonts w:ascii="Aptos" w:hAnsi="Aptos" w:cs="Arial"/>
          <w:sz w:val="22"/>
          <w:szCs w:val="22"/>
        </w:rPr>
        <w:t xml:space="preserve">v rozsahu přeložky </w:t>
      </w:r>
      <w:r w:rsidR="00A657AF" w:rsidRPr="00BD3955">
        <w:rPr>
          <w:rFonts w:ascii="Aptos" w:hAnsi="Aptos"/>
          <w:sz w:val="22"/>
          <w:szCs w:val="22"/>
        </w:rPr>
        <w:t>[</w:t>
      </w:r>
      <w:r w:rsidR="00A657AF" w:rsidRPr="00BD3955">
        <w:rPr>
          <w:rFonts w:ascii="Aptos" w:hAnsi="Aptos"/>
          <w:sz w:val="22"/>
          <w:szCs w:val="22"/>
          <w:highlight w:val="cyan"/>
        </w:rPr>
        <w:t>bude doplněno</w:t>
      </w:r>
      <w:r w:rsidR="00A657AF" w:rsidRPr="00BD3955">
        <w:rPr>
          <w:rFonts w:ascii="Aptos" w:hAnsi="Aptos"/>
          <w:sz w:val="22"/>
          <w:szCs w:val="22"/>
        </w:rPr>
        <w:t>].</w:t>
      </w:r>
    </w:p>
    <w:p w14:paraId="00DD4CAA" w14:textId="75A49937" w:rsidR="00D02671" w:rsidRPr="00BD3955" w:rsidRDefault="00A657AF" w:rsidP="006637AD">
      <w:pPr>
        <w:pStyle w:val="Zkladntext"/>
        <w:suppressAutoHyphens/>
        <w:spacing w:after="240"/>
        <w:ind w:left="709" w:hanging="709"/>
        <w:jc w:val="both"/>
        <w:rPr>
          <w:rFonts w:ascii="Aptos" w:hAnsi="Aptos" w:cs="Arial"/>
          <w:sz w:val="22"/>
          <w:szCs w:val="22"/>
        </w:rPr>
      </w:pPr>
      <w:r w:rsidRPr="00BD3955">
        <w:rPr>
          <w:rFonts w:ascii="Aptos" w:hAnsi="Aptos" w:cs="Arial"/>
          <w:sz w:val="22"/>
          <w:szCs w:val="22"/>
        </w:rPr>
        <w:t>2.2</w:t>
      </w:r>
      <w:r w:rsidRPr="00BD3955">
        <w:rPr>
          <w:rFonts w:ascii="Aptos" w:hAnsi="Aptos" w:cs="Arial"/>
          <w:sz w:val="22"/>
          <w:szCs w:val="22"/>
        </w:rPr>
        <w:tab/>
        <w:t xml:space="preserve">Strany souhlasí s předčasným užíváním části Díla (přeložky) dle odst. 2.1 této Dohody </w:t>
      </w:r>
      <w:r w:rsidR="00554C30" w:rsidRPr="00BD3955">
        <w:rPr>
          <w:rFonts w:ascii="Aptos" w:hAnsi="Aptos" w:cs="Arial"/>
          <w:sz w:val="22"/>
          <w:szCs w:val="22"/>
        </w:rPr>
        <w:t xml:space="preserve">v období od </w:t>
      </w:r>
      <w:r w:rsidR="00554C30" w:rsidRPr="00BD3955">
        <w:rPr>
          <w:rFonts w:ascii="Aptos" w:hAnsi="Aptos"/>
          <w:sz w:val="22"/>
          <w:szCs w:val="22"/>
        </w:rPr>
        <w:t>[</w:t>
      </w:r>
      <w:r w:rsidR="00554C30" w:rsidRPr="00BD3955">
        <w:rPr>
          <w:rFonts w:ascii="Aptos" w:hAnsi="Aptos"/>
          <w:sz w:val="22"/>
          <w:szCs w:val="22"/>
          <w:highlight w:val="cyan"/>
        </w:rPr>
        <w:t>bude doplněno</w:t>
      </w:r>
      <w:r w:rsidR="00554C30" w:rsidRPr="00BD3955">
        <w:rPr>
          <w:rFonts w:ascii="Aptos" w:hAnsi="Aptos"/>
          <w:sz w:val="22"/>
          <w:szCs w:val="22"/>
        </w:rPr>
        <w:t xml:space="preserve">] do okamžiku převzetí Díla Objednatelem </w:t>
      </w:r>
      <w:r w:rsidR="00D02671" w:rsidRPr="00BD3955">
        <w:rPr>
          <w:rFonts w:ascii="Aptos" w:hAnsi="Aptos"/>
          <w:sz w:val="22"/>
          <w:szCs w:val="22"/>
        </w:rPr>
        <w:t>dle</w:t>
      </w:r>
      <w:r w:rsidR="00554C30" w:rsidRPr="00BD3955">
        <w:rPr>
          <w:rFonts w:ascii="Aptos" w:hAnsi="Aptos"/>
          <w:sz w:val="22"/>
          <w:szCs w:val="22"/>
        </w:rPr>
        <w:t xml:space="preserve"> Smlouvy</w:t>
      </w:r>
      <w:r w:rsidR="00D02671" w:rsidRPr="00BD3955">
        <w:rPr>
          <w:rFonts w:ascii="Aptos" w:hAnsi="Aptos"/>
          <w:sz w:val="22"/>
          <w:szCs w:val="22"/>
        </w:rPr>
        <w:t xml:space="preserve"> </w:t>
      </w:r>
      <w:r w:rsidR="00D02671" w:rsidRPr="00BD3955">
        <w:rPr>
          <w:rFonts w:ascii="Aptos" w:hAnsi="Aptos" w:cs="Arial"/>
          <w:sz w:val="22"/>
          <w:szCs w:val="22"/>
        </w:rPr>
        <w:t>(dále jen „</w:t>
      </w:r>
      <w:r w:rsidR="00D02671" w:rsidRPr="00BD3955">
        <w:rPr>
          <w:rFonts w:ascii="Aptos" w:hAnsi="Aptos" w:cs="Arial"/>
          <w:sz w:val="22"/>
          <w:szCs w:val="22"/>
          <w:u w:val="single"/>
        </w:rPr>
        <w:t>Doba předčasného užívání</w:t>
      </w:r>
      <w:r w:rsidR="00D02671" w:rsidRPr="00BD3955">
        <w:rPr>
          <w:rFonts w:ascii="Aptos" w:hAnsi="Aptos" w:cs="Arial"/>
          <w:sz w:val="22"/>
          <w:szCs w:val="22"/>
        </w:rPr>
        <w:t>“)</w:t>
      </w:r>
      <w:r w:rsidR="00554C30" w:rsidRPr="00BD3955">
        <w:rPr>
          <w:rFonts w:ascii="Aptos" w:hAnsi="Aptos"/>
          <w:sz w:val="22"/>
          <w:szCs w:val="22"/>
        </w:rPr>
        <w:t>,</w:t>
      </w:r>
      <w:r w:rsidRPr="00BD3955">
        <w:rPr>
          <w:rFonts w:ascii="Aptos" w:hAnsi="Aptos"/>
          <w:sz w:val="22"/>
          <w:szCs w:val="22"/>
        </w:rPr>
        <w:t xml:space="preserve"> a to</w:t>
      </w:r>
      <w:r w:rsidR="00554C30" w:rsidRPr="00BD3955">
        <w:rPr>
          <w:rFonts w:ascii="Aptos" w:hAnsi="Aptos"/>
          <w:sz w:val="22"/>
          <w:szCs w:val="22"/>
        </w:rPr>
        <w:t xml:space="preserve"> za</w:t>
      </w:r>
      <w:r w:rsidR="00D02671" w:rsidRPr="00BD3955">
        <w:rPr>
          <w:rFonts w:ascii="Aptos" w:hAnsi="Aptos"/>
          <w:sz w:val="22"/>
          <w:szCs w:val="22"/>
        </w:rPr>
        <w:t xml:space="preserve"> podmínek uvedených a specifikovaných v této Dohodě a </w:t>
      </w:r>
      <w:r w:rsidR="00D02671" w:rsidRPr="00BD3955">
        <w:rPr>
          <w:rFonts w:ascii="Aptos" w:hAnsi="Aptos" w:cs="Arial"/>
          <w:sz w:val="22"/>
          <w:szCs w:val="22"/>
        </w:rPr>
        <w:t>Pod-článku 10.5 Podmínek (</w:t>
      </w:r>
      <w:r w:rsidR="00D02671" w:rsidRPr="00BD3955">
        <w:rPr>
          <w:rFonts w:ascii="Aptos" w:hAnsi="Aptos" w:cs="Arial"/>
          <w:i/>
          <w:sz w:val="22"/>
          <w:szCs w:val="22"/>
        </w:rPr>
        <w:t>Předčasné užívání</w:t>
      </w:r>
      <w:r w:rsidR="00D02671" w:rsidRPr="00BD3955">
        <w:rPr>
          <w:rFonts w:ascii="Aptos" w:hAnsi="Aptos" w:cs="Arial"/>
          <w:sz w:val="22"/>
          <w:szCs w:val="22"/>
        </w:rPr>
        <w:t>).</w:t>
      </w:r>
    </w:p>
    <w:p w14:paraId="6564B051" w14:textId="4A2029B2" w:rsidR="007563DC" w:rsidRPr="00BD3955" w:rsidRDefault="00356E49" w:rsidP="006637AD">
      <w:pPr>
        <w:pStyle w:val="Zkladntext"/>
        <w:suppressAutoHyphens/>
        <w:spacing w:after="240"/>
        <w:ind w:left="709" w:hanging="709"/>
        <w:jc w:val="both"/>
        <w:rPr>
          <w:rFonts w:ascii="Aptos" w:hAnsi="Aptos" w:cs="Arial"/>
          <w:sz w:val="22"/>
          <w:szCs w:val="22"/>
        </w:rPr>
      </w:pPr>
      <w:r w:rsidRPr="00BD3955">
        <w:rPr>
          <w:rFonts w:ascii="Aptos" w:hAnsi="Aptos" w:cs="Arial"/>
          <w:sz w:val="22"/>
          <w:szCs w:val="22"/>
        </w:rPr>
        <w:t xml:space="preserve">2.3 </w:t>
      </w:r>
      <w:r w:rsidRPr="00BD3955">
        <w:rPr>
          <w:rFonts w:ascii="Aptos" w:hAnsi="Aptos" w:cs="Arial"/>
          <w:sz w:val="22"/>
          <w:szCs w:val="22"/>
        </w:rPr>
        <w:tab/>
      </w:r>
      <w:r w:rsidR="007563DC" w:rsidRPr="00BD3955">
        <w:rPr>
          <w:rFonts w:ascii="Aptos" w:hAnsi="Aptos" w:cs="Arial"/>
          <w:sz w:val="22"/>
          <w:szCs w:val="22"/>
        </w:rPr>
        <w:t xml:space="preserve">Zhotovitel v souvislosti s předmětem této Dohody prohlašuje, že provedl </w:t>
      </w:r>
      <w:r w:rsidRPr="00BD3955">
        <w:rPr>
          <w:rFonts w:ascii="Aptos" w:hAnsi="Aptos" w:cs="Arial"/>
          <w:sz w:val="22"/>
          <w:szCs w:val="22"/>
        </w:rPr>
        <w:t xml:space="preserve">část </w:t>
      </w:r>
      <w:r w:rsidR="007563DC" w:rsidRPr="00BD3955">
        <w:rPr>
          <w:rFonts w:ascii="Aptos" w:hAnsi="Aptos" w:cs="Arial"/>
          <w:sz w:val="22"/>
          <w:szCs w:val="22"/>
        </w:rPr>
        <w:t>Díl</w:t>
      </w:r>
      <w:r w:rsidRPr="00BD3955">
        <w:rPr>
          <w:rFonts w:ascii="Aptos" w:hAnsi="Aptos" w:cs="Arial"/>
          <w:sz w:val="22"/>
          <w:szCs w:val="22"/>
        </w:rPr>
        <w:t>a (přeložku)</w:t>
      </w:r>
      <w:r w:rsidR="007563DC" w:rsidRPr="00BD3955">
        <w:rPr>
          <w:rFonts w:ascii="Aptos" w:hAnsi="Aptos" w:cs="Arial"/>
          <w:sz w:val="22"/>
          <w:szCs w:val="22"/>
        </w:rPr>
        <w:t xml:space="preserve"> </w:t>
      </w:r>
      <w:r w:rsidRPr="00BD3955">
        <w:rPr>
          <w:rFonts w:ascii="Aptos" w:hAnsi="Aptos" w:cs="Arial"/>
          <w:sz w:val="22"/>
          <w:szCs w:val="22"/>
        </w:rPr>
        <w:t xml:space="preserve">dle odst. 2.1 této Dohody </w:t>
      </w:r>
      <w:r w:rsidR="007563DC" w:rsidRPr="00BD3955">
        <w:rPr>
          <w:rFonts w:ascii="Aptos" w:hAnsi="Aptos" w:cs="Arial"/>
          <w:sz w:val="22"/>
          <w:szCs w:val="22"/>
        </w:rPr>
        <w:t xml:space="preserve">tak, že odpovídá </w:t>
      </w:r>
      <w:r w:rsidRPr="00BD3955">
        <w:rPr>
          <w:rFonts w:ascii="Aptos" w:hAnsi="Aptos" w:cs="Arial"/>
          <w:sz w:val="22"/>
          <w:szCs w:val="22"/>
        </w:rPr>
        <w:t>P</w:t>
      </w:r>
      <w:r w:rsidR="007563DC" w:rsidRPr="00BD3955">
        <w:rPr>
          <w:rFonts w:ascii="Aptos" w:hAnsi="Aptos" w:cs="Arial"/>
          <w:sz w:val="22"/>
          <w:szCs w:val="22"/>
        </w:rPr>
        <w:t>rojektové dokumentaci</w:t>
      </w:r>
      <w:r w:rsidRPr="00BD3955">
        <w:rPr>
          <w:rFonts w:ascii="Aptos" w:hAnsi="Aptos" w:cs="Arial"/>
          <w:sz w:val="22"/>
          <w:szCs w:val="22"/>
        </w:rPr>
        <w:t xml:space="preserve"> pro provádění stavby</w:t>
      </w:r>
      <w:r w:rsidR="007563DC" w:rsidRPr="00BD3955">
        <w:rPr>
          <w:rFonts w:ascii="Aptos" w:hAnsi="Aptos" w:cs="Arial"/>
          <w:sz w:val="22"/>
          <w:szCs w:val="22"/>
        </w:rPr>
        <w:t xml:space="preserve">, podmínkám Smlouvy a předčasné užívání </w:t>
      </w:r>
      <w:r w:rsidR="005B4688" w:rsidRPr="00BD3955">
        <w:rPr>
          <w:rFonts w:ascii="Aptos" w:hAnsi="Aptos" w:cs="Arial"/>
          <w:sz w:val="22"/>
          <w:szCs w:val="22"/>
        </w:rPr>
        <w:t xml:space="preserve">části Díla </w:t>
      </w:r>
      <w:r w:rsidR="007563DC" w:rsidRPr="00BD3955">
        <w:rPr>
          <w:rFonts w:ascii="Aptos" w:hAnsi="Aptos" w:cs="Arial"/>
          <w:sz w:val="22"/>
          <w:szCs w:val="22"/>
        </w:rPr>
        <w:t>před jeho převzetím Objednatelem nemá podstatný vliv na jeho uživatelnost</w:t>
      </w:r>
      <w:r w:rsidR="005B4688" w:rsidRPr="00BD3955">
        <w:rPr>
          <w:rFonts w:ascii="Aptos" w:hAnsi="Aptos" w:cs="Arial"/>
          <w:sz w:val="22"/>
          <w:szCs w:val="22"/>
        </w:rPr>
        <w:t xml:space="preserve"> a</w:t>
      </w:r>
      <w:r w:rsidR="007563DC" w:rsidRPr="00BD3955">
        <w:rPr>
          <w:rFonts w:ascii="Aptos" w:hAnsi="Aptos" w:cs="Arial"/>
          <w:sz w:val="22"/>
          <w:szCs w:val="22"/>
        </w:rPr>
        <w:t xml:space="preserve"> neohrozí </w:t>
      </w:r>
      <w:r w:rsidR="007563DC" w:rsidRPr="00BD3955">
        <w:rPr>
          <w:rFonts w:ascii="Aptos" w:hAnsi="Aptos" w:cs="Arial"/>
          <w:sz w:val="22"/>
          <w:szCs w:val="22"/>
        </w:rPr>
        <w:lastRenderedPageBreak/>
        <w:t>bezpečnost a zdraví osob anebo životní prostředí.</w:t>
      </w:r>
      <w:r w:rsidR="007563DC" w:rsidRPr="00BD3955">
        <w:rPr>
          <w:rFonts w:ascii="Aptos" w:hAnsi="Aptos" w:cs="Arial"/>
          <w:b/>
          <w:sz w:val="22"/>
          <w:szCs w:val="22"/>
        </w:rPr>
        <w:t xml:space="preserve"> </w:t>
      </w:r>
      <w:r w:rsidR="007563DC" w:rsidRPr="00BD3955">
        <w:rPr>
          <w:rFonts w:ascii="Aptos" w:hAnsi="Aptos" w:cs="Arial"/>
          <w:sz w:val="22"/>
          <w:szCs w:val="22"/>
        </w:rPr>
        <w:t xml:space="preserve">Toto prohlášení nenahrazuje prohlášení stavebního úřadu. </w:t>
      </w:r>
    </w:p>
    <w:p w14:paraId="20F8CA70" w14:textId="0D9E4884" w:rsidR="00394FA2" w:rsidRPr="00744CED" w:rsidRDefault="00356E49" w:rsidP="00744CED">
      <w:pPr>
        <w:pStyle w:val="Seznam21"/>
        <w:ind w:left="709" w:hanging="709"/>
        <w:jc w:val="both"/>
        <w:rPr>
          <w:rFonts w:ascii="Aptos" w:hAnsi="Aptos" w:cs="Arial"/>
          <w:sz w:val="22"/>
          <w:szCs w:val="22"/>
        </w:rPr>
      </w:pPr>
      <w:r w:rsidRPr="00BD3955">
        <w:rPr>
          <w:rFonts w:ascii="Aptos" w:hAnsi="Aptos" w:cs="Arial"/>
          <w:sz w:val="22"/>
          <w:szCs w:val="22"/>
        </w:rPr>
        <w:t>2.4</w:t>
      </w:r>
      <w:r w:rsidRPr="00BD3955">
        <w:rPr>
          <w:rFonts w:ascii="Aptos" w:hAnsi="Aptos" w:cs="Arial"/>
          <w:sz w:val="22"/>
          <w:szCs w:val="22"/>
        </w:rPr>
        <w:tab/>
      </w:r>
      <w:r w:rsidR="007563DC" w:rsidRPr="00BD3955">
        <w:rPr>
          <w:rFonts w:ascii="Aptos" w:hAnsi="Aptos" w:cs="Arial"/>
          <w:sz w:val="22"/>
          <w:szCs w:val="22"/>
        </w:rPr>
        <w:t>Strany této Dohody vycházejí v rámci tohoto smluvního vztahu z předem stanovených podmínek a ujednání sjednaných mezi Objednatelem a Zhotovitelem ve Smlouvě. V záležitostech neřešených touto Dohodou se použije Smlouva.</w:t>
      </w:r>
    </w:p>
    <w:p w14:paraId="51E6D0FF" w14:textId="611FEDF5" w:rsidR="007563DC" w:rsidRPr="00BD3955" w:rsidRDefault="007563DC" w:rsidP="00744CED">
      <w:pPr>
        <w:pStyle w:val="Zkladntext"/>
        <w:spacing w:before="240"/>
        <w:jc w:val="center"/>
        <w:rPr>
          <w:rFonts w:ascii="Aptos" w:hAnsi="Aptos" w:cs="Arial"/>
          <w:b/>
          <w:sz w:val="22"/>
          <w:szCs w:val="22"/>
        </w:rPr>
      </w:pPr>
      <w:r w:rsidRPr="00BD3955">
        <w:rPr>
          <w:rFonts w:ascii="Aptos" w:hAnsi="Aptos" w:cs="Arial"/>
          <w:b/>
          <w:sz w:val="22"/>
          <w:szCs w:val="22"/>
        </w:rPr>
        <w:t>III.</w:t>
      </w:r>
    </w:p>
    <w:p w14:paraId="1EECA4F9" w14:textId="77777777" w:rsidR="007563DC" w:rsidRPr="00BD3955" w:rsidRDefault="007563DC" w:rsidP="007563DC">
      <w:pPr>
        <w:pStyle w:val="Seznam21"/>
        <w:spacing w:line="360" w:lineRule="auto"/>
        <w:jc w:val="center"/>
        <w:rPr>
          <w:rFonts w:ascii="Aptos" w:hAnsi="Aptos" w:cs="Arial"/>
          <w:b/>
          <w:sz w:val="22"/>
          <w:szCs w:val="22"/>
        </w:rPr>
      </w:pPr>
      <w:r w:rsidRPr="00BD3955">
        <w:rPr>
          <w:rFonts w:ascii="Aptos" w:hAnsi="Aptos" w:cs="Arial"/>
          <w:b/>
          <w:sz w:val="22"/>
          <w:szCs w:val="22"/>
        </w:rPr>
        <w:t xml:space="preserve">Podmínky předčasného užívání </w:t>
      </w:r>
    </w:p>
    <w:p w14:paraId="7781B23B" w14:textId="34FC4DED" w:rsidR="007563DC" w:rsidRPr="00BD3955" w:rsidRDefault="00CB6B3D" w:rsidP="006637AD">
      <w:pPr>
        <w:pStyle w:val="Zkladntext-prvnodsazen21"/>
        <w:spacing w:after="240"/>
        <w:ind w:left="567" w:hanging="567"/>
        <w:jc w:val="both"/>
        <w:rPr>
          <w:rFonts w:ascii="Aptos" w:hAnsi="Aptos" w:cs="Arial"/>
          <w:sz w:val="22"/>
          <w:szCs w:val="22"/>
        </w:rPr>
      </w:pPr>
      <w:r w:rsidRPr="00BD3955">
        <w:rPr>
          <w:rFonts w:ascii="Aptos" w:hAnsi="Aptos" w:cs="Arial"/>
          <w:sz w:val="22"/>
          <w:szCs w:val="22"/>
        </w:rPr>
        <w:t>3.1</w:t>
      </w:r>
      <w:r w:rsidRPr="00BD3955">
        <w:rPr>
          <w:rFonts w:ascii="Aptos" w:hAnsi="Aptos" w:cs="Arial"/>
          <w:sz w:val="22"/>
          <w:szCs w:val="22"/>
        </w:rPr>
        <w:tab/>
      </w:r>
      <w:r w:rsidR="006637AD" w:rsidRPr="00BD3955">
        <w:rPr>
          <w:rFonts w:ascii="Aptos" w:hAnsi="Aptos" w:cs="Arial"/>
          <w:sz w:val="22"/>
          <w:szCs w:val="22"/>
        </w:rPr>
        <w:tab/>
      </w:r>
      <w:r w:rsidR="007563DC" w:rsidRPr="00BD3955">
        <w:rPr>
          <w:rFonts w:ascii="Aptos" w:hAnsi="Aptos" w:cs="Arial"/>
          <w:sz w:val="22"/>
          <w:szCs w:val="22"/>
        </w:rPr>
        <w:t xml:space="preserve">Strany prohlašují, že tato Dohoda nenahrazuje Potvrzení o převzetí Díla. </w:t>
      </w:r>
    </w:p>
    <w:p w14:paraId="459F701A" w14:textId="5BC1CDAD" w:rsidR="007563DC" w:rsidRPr="00BD3955" w:rsidRDefault="00CB6B3D" w:rsidP="006637AD">
      <w:pPr>
        <w:pStyle w:val="Seznam21"/>
        <w:ind w:left="709" w:hanging="709"/>
        <w:jc w:val="both"/>
        <w:rPr>
          <w:rFonts w:ascii="Aptos" w:hAnsi="Aptos" w:cs="Arial"/>
          <w:sz w:val="22"/>
          <w:szCs w:val="22"/>
        </w:rPr>
      </w:pPr>
      <w:r w:rsidRPr="00BD3955">
        <w:rPr>
          <w:rFonts w:ascii="Aptos" w:hAnsi="Aptos" w:cs="Arial"/>
          <w:sz w:val="22"/>
          <w:szCs w:val="22"/>
        </w:rPr>
        <w:t xml:space="preserve">3.2 </w:t>
      </w:r>
      <w:r w:rsidR="006637AD" w:rsidRPr="00BD3955">
        <w:rPr>
          <w:rFonts w:ascii="Aptos" w:hAnsi="Aptos" w:cs="Arial"/>
          <w:sz w:val="22"/>
          <w:szCs w:val="22"/>
        </w:rPr>
        <w:tab/>
      </w:r>
      <w:r w:rsidR="007563DC" w:rsidRPr="00BD3955">
        <w:rPr>
          <w:rFonts w:ascii="Aptos" w:hAnsi="Aptos" w:cs="Arial"/>
          <w:sz w:val="22"/>
          <w:szCs w:val="22"/>
        </w:rPr>
        <w:t xml:space="preserve">Práva a závazky </w:t>
      </w:r>
      <w:r w:rsidRPr="00BD3955">
        <w:rPr>
          <w:rFonts w:ascii="Aptos" w:hAnsi="Aptos" w:cs="Arial"/>
          <w:sz w:val="22"/>
          <w:szCs w:val="22"/>
        </w:rPr>
        <w:t>S</w:t>
      </w:r>
      <w:r w:rsidR="007563DC" w:rsidRPr="00BD3955">
        <w:rPr>
          <w:rFonts w:ascii="Aptos" w:hAnsi="Aptos" w:cs="Arial"/>
          <w:sz w:val="22"/>
          <w:szCs w:val="22"/>
        </w:rPr>
        <w:t>tran vyplývající ze Smlouvy zůstávají nezměněny a v souvislosti s předčasným užíváním přijím</w:t>
      </w:r>
      <w:r w:rsidRPr="00BD3955">
        <w:rPr>
          <w:rFonts w:ascii="Aptos" w:hAnsi="Aptos" w:cs="Arial"/>
          <w:sz w:val="22"/>
          <w:szCs w:val="22"/>
        </w:rPr>
        <w:t>á Objednatel a Zhotovitel</w:t>
      </w:r>
      <w:r w:rsidR="007563DC" w:rsidRPr="00BD3955">
        <w:rPr>
          <w:rFonts w:ascii="Aptos" w:hAnsi="Aptos" w:cs="Arial"/>
          <w:sz w:val="22"/>
          <w:szCs w:val="22"/>
        </w:rPr>
        <w:t xml:space="preserve"> tyto další povinnosti:</w:t>
      </w:r>
    </w:p>
    <w:p w14:paraId="109C7A3A" w14:textId="77777777" w:rsidR="007563DC" w:rsidRPr="00BD3955" w:rsidRDefault="007563DC" w:rsidP="007563DC">
      <w:pPr>
        <w:pStyle w:val="Seznam21"/>
        <w:ind w:left="0" w:firstLine="0"/>
        <w:jc w:val="both"/>
        <w:rPr>
          <w:rFonts w:ascii="Aptos" w:hAnsi="Aptos" w:cs="Arial"/>
          <w:sz w:val="22"/>
          <w:szCs w:val="22"/>
        </w:rPr>
      </w:pPr>
    </w:p>
    <w:p w14:paraId="5E09C24F" w14:textId="271EAD45" w:rsidR="007563DC" w:rsidRPr="00BD3955" w:rsidRDefault="004672FE" w:rsidP="00A22265">
      <w:pPr>
        <w:pStyle w:val="Seznam21"/>
        <w:spacing w:after="120"/>
        <w:ind w:left="567" w:hanging="567"/>
        <w:jc w:val="both"/>
        <w:rPr>
          <w:rFonts w:ascii="Aptos" w:hAnsi="Aptos" w:cs="Arial"/>
          <w:sz w:val="22"/>
          <w:szCs w:val="22"/>
        </w:rPr>
      </w:pPr>
      <w:r w:rsidRPr="00BD3955">
        <w:rPr>
          <w:rFonts w:ascii="Aptos" w:hAnsi="Aptos" w:cs="Arial"/>
          <w:b/>
          <w:sz w:val="22"/>
          <w:szCs w:val="22"/>
        </w:rPr>
        <w:t>3.3</w:t>
      </w:r>
      <w:r w:rsidRPr="00BD3955">
        <w:rPr>
          <w:rFonts w:ascii="Aptos" w:hAnsi="Aptos" w:cs="Arial"/>
          <w:b/>
          <w:sz w:val="22"/>
          <w:szCs w:val="22"/>
        </w:rPr>
        <w:tab/>
      </w:r>
      <w:r w:rsidR="006637AD" w:rsidRPr="00BD3955">
        <w:rPr>
          <w:rFonts w:ascii="Aptos" w:hAnsi="Aptos" w:cs="Arial"/>
          <w:b/>
          <w:sz w:val="22"/>
          <w:szCs w:val="22"/>
        </w:rPr>
        <w:tab/>
      </w:r>
      <w:r w:rsidR="007563DC" w:rsidRPr="00BD3955">
        <w:rPr>
          <w:rFonts w:ascii="Aptos" w:hAnsi="Aptos" w:cs="Arial"/>
          <w:b/>
          <w:sz w:val="22"/>
          <w:szCs w:val="22"/>
        </w:rPr>
        <w:t>Povinnosti Zhotovitele:</w:t>
      </w:r>
      <w:r w:rsidR="007563DC" w:rsidRPr="00BD3955">
        <w:rPr>
          <w:rFonts w:ascii="Aptos" w:hAnsi="Aptos" w:cs="Arial"/>
          <w:sz w:val="22"/>
          <w:szCs w:val="22"/>
        </w:rPr>
        <w:t xml:space="preserve">    </w:t>
      </w:r>
    </w:p>
    <w:p w14:paraId="3770363A" w14:textId="4C1EDD23" w:rsidR="007563DC" w:rsidRPr="00BD3955" w:rsidRDefault="006637AD" w:rsidP="006637AD">
      <w:pPr>
        <w:pStyle w:val="Seznam21"/>
        <w:spacing w:after="240"/>
        <w:ind w:left="675" w:hanging="675"/>
        <w:jc w:val="both"/>
        <w:rPr>
          <w:rFonts w:ascii="Aptos" w:hAnsi="Aptos" w:cs="Arial"/>
          <w:sz w:val="22"/>
          <w:szCs w:val="22"/>
        </w:rPr>
      </w:pPr>
      <w:r w:rsidRPr="00BD3955">
        <w:rPr>
          <w:rFonts w:ascii="Aptos" w:hAnsi="Aptos" w:cs="Arial"/>
          <w:sz w:val="22"/>
          <w:szCs w:val="22"/>
        </w:rPr>
        <w:t>3.3.1</w:t>
      </w:r>
      <w:r w:rsidRPr="00BD3955">
        <w:rPr>
          <w:rFonts w:ascii="Aptos" w:hAnsi="Aptos" w:cs="Arial"/>
          <w:sz w:val="22"/>
          <w:szCs w:val="22"/>
        </w:rPr>
        <w:tab/>
      </w:r>
      <w:r w:rsidRPr="00BD3955">
        <w:rPr>
          <w:rFonts w:ascii="Aptos" w:hAnsi="Aptos" w:cs="Arial"/>
          <w:sz w:val="22"/>
          <w:szCs w:val="22"/>
        </w:rPr>
        <w:tab/>
      </w:r>
      <w:r w:rsidR="004672FE" w:rsidRPr="00BD3955">
        <w:rPr>
          <w:rFonts w:ascii="Aptos" w:hAnsi="Aptos" w:cs="Arial"/>
          <w:sz w:val="22"/>
          <w:szCs w:val="22"/>
        </w:rPr>
        <w:t>Nést veškerou odpovědnost za péči o Dílo a Věci určené pro dílo dle</w:t>
      </w:r>
      <w:r w:rsidR="007563DC" w:rsidRPr="00BD3955">
        <w:rPr>
          <w:rFonts w:ascii="Aptos" w:hAnsi="Aptos" w:cs="Arial"/>
          <w:sz w:val="22"/>
          <w:szCs w:val="22"/>
        </w:rPr>
        <w:t> Pod-článk</w:t>
      </w:r>
      <w:r w:rsidR="004672FE" w:rsidRPr="00BD3955">
        <w:rPr>
          <w:rFonts w:ascii="Aptos" w:hAnsi="Aptos" w:cs="Arial"/>
          <w:sz w:val="22"/>
          <w:szCs w:val="22"/>
        </w:rPr>
        <w:t>u</w:t>
      </w:r>
      <w:r w:rsidR="007563DC" w:rsidRPr="00BD3955">
        <w:rPr>
          <w:rFonts w:ascii="Aptos" w:hAnsi="Aptos" w:cs="Arial"/>
          <w:sz w:val="22"/>
          <w:szCs w:val="22"/>
        </w:rPr>
        <w:t xml:space="preserve"> 17.2 </w:t>
      </w:r>
      <w:r w:rsidR="004672FE" w:rsidRPr="00BD3955">
        <w:rPr>
          <w:rFonts w:ascii="Aptos" w:hAnsi="Aptos" w:cs="Arial"/>
          <w:sz w:val="22"/>
          <w:szCs w:val="22"/>
        </w:rPr>
        <w:t>P</w:t>
      </w:r>
      <w:r w:rsidR="007563DC" w:rsidRPr="00BD3955">
        <w:rPr>
          <w:rFonts w:ascii="Aptos" w:hAnsi="Aptos" w:cs="Arial"/>
          <w:sz w:val="22"/>
          <w:szCs w:val="22"/>
        </w:rPr>
        <w:t xml:space="preserve">odmínek </w:t>
      </w:r>
      <w:r w:rsidR="004672FE" w:rsidRPr="00BD3955">
        <w:rPr>
          <w:rFonts w:ascii="Aptos" w:hAnsi="Aptos" w:cs="Arial"/>
          <w:sz w:val="22"/>
          <w:szCs w:val="22"/>
        </w:rPr>
        <w:t>(</w:t>
      </w:r>
      <w:r w:rsidR="004672FE" w:rsidRPr="00BD3955">
        <w:rPr>
          <w:rFonts w:ascii="Aptos" w:hAnsi="Aptos" w:cs="Arial"/>
          <w:i/>
          <w:sz w:val="22"/>
          <w:szCs w:val="22"/>
        </w:rPr>
        <w:t>Péče zhotovitele o dílo</w:t>
      </w:r>
      <w:r w:rsidR="004672FE" w:rsidRPr="00BD3955">
        <w:rPr>
          <w:rFonts w:ascii="Aptos" w:hAnsi="Aptos" w:cs="Arial"/>
          <w:sz w:val="22"/>
          <w:szCs w:val="22"/>
        </w:rPr>
        <w:t>)</w:t>
      </w:r>
      <w:r w:rsidR="007563DC" w:rsidRPr="00BD3955">
        <w:rPr>
          <w:rFonts w:ascii="Aptos" w:hAnsi="Aptos" w:cs="Arial"/>
          <w:sz w:val="22"/>
          <w:szCs w:val="22"/>
        </w:rPr>
        <w:t xml:space="preserve">, a to od Data zahájení prací až do doby vydání Potvrzení o převzetí Díla, kromě činností zajišťovaných Objednatelem podle </w:t>
      </w:r>
      <w:r w:rsidR="004672FE" w:rsidRPr="00BD3955">
        <w:rPr>
          <w:rFonts w:ascii="Aptos" w:hAnsi="Aptos" w:cs="Arial"/>
          <w:sz w:val="22"/>
          <w:szCs w:val="22"/>
        </w:rPr>
        <w:t>Pod-článku 3.4 a</w:t>
      </w:r>
      <w:r w:rsidRPr="00BD3955">
        <w:rPr>
          <w:rFonts w:ascii="Aptos" w:hAnsi="Aptos" w:cs="Arial"/>
          <w:sz w:val="22"/>
          <w:szCs w:val="22"/>
        </w:rPr>
        <w:t> </w:t>
      </w:r>
      <w:r w:rsidR="004672FE" w:rsidRPr="00BD3955">
        <w:rPr>
          <w:rFonts w:ascii="Aptos" w:hAnsi="Aptos" w:cs="Arial"/>
          <w:sz w:val="22"/>
          <w:szCs w:val="22"/>
        </w:rPr>
        <w:t xml:space="preserve">Správcem sítě podle Pod-článku 3.5 této Dohody. </w:t>
      </w:r>
      <w:r w:rsidR="007563DC" w:rsidRPr="00BD3955">
        <w:rPr>
          <w:rFonts w:ascii="Aptos" w:hAnsi="Aptos" w:cs="Arial"/>
          <w:sz w:val="22"/>
          <w:szCs w:val="22"/>
        </w:rPr>
        <w:t xml:space="preserve"> </w:t>
      </w:r>
    </w:p>
    <w:p w14:paraId="66DD2DA1" w14:textId="314039C2" w:rsidR="007563DC" w:rsidRPr="00BD3955" w:rsidRDefault="006637AD" w:rsidP="006637AD">
      <w:pPr>
        <w:pStyle w:val="Seznam21"/>
        <w:spacing w:after="240"/>
        <w:ind w:left="675" w:hanging="675"/>
        <w:jc w:val="both"/>
        <w:rPr>
          <w:rFonts w:ascii="Aptos" w:hAnsi="Aptos" w:cs="Arial"/>
          <w:sz w:val="22"/>
          <w:szCs w:val="22"/>
        </w:rPr>
      </w:pPr>
      <w:r w:rsidRPr="00BD3955">
        <w:rPr>
          <w:rFonts w:ascii="Aptos" w:hAnsi="Aptos" w:cs="Arial"/>
          <w:sz w:val="22"/>
          <w:szCs w:val="22"/>
        </w:rPr>
        <w:t>3.3.2</w:t>
      </w:r>
      <w:r w:rsidRPr="00BD3955">
        <w:rPr>
          <w:rFonts w:ascii="Aptos" w:hAnsi="Aptos" w:cs="Arial"/>
          <w:sz w:val="22"/>
          <w:szCs w:val="22"/>
        </w:rPr>
        <w:tab/>
      </w:r>
      <w:r w:rsidR="007563DC" w:rsidRPr="00BD3955">
        <w:rPr>
          <w:rFonts w:ascii="Aptos" w:hAnsi="Aptos" w:cs="Arial"/>
          <w:sz w:val="22"/>
          <w:szCs w:val="22"/>
        </w:rPr>
        <w:t xml:space="preserve">Plnit i nadále podmínky uvedené ve </w:t>
      </w:r>
      <w:r w:rsidR="00D56144" w:rsidRPr="00BD3955">
        <w:rPr>
          <w:rFonts w:ascii="Aptos" w:hAnsi="Aptos" w:cs="Arial"/>
          <w:sz w:val="22"/>
          <w:szCs w:val="22"/>
        </w:rPr>
        <w:t>společném</w:t>
      </w:r>
      <w:r w:rsidR="007563DC" w:rsidRPr="00BD3955">
        <w:rPr>
          <w:rFonts w:ascii="Aptos" w:hAnsi="Aptos" w:cs="Arial"/>
          <w:sz w:val="22"/>
          <w:szCs w:val="22"/>
        </w:rPr>
        <w:t xml:space="preserve"> povolení </w:t>
      </w:r>
      <w:r w:rsidR="004672FE" w:rsidRPr="00BD3955">
        <w:rPr>
          <w:rFonts w:ascii="Aptos" w:hAnsi="Aptos" w:cs="Arial"/>
          <w:sz w:val="22"/>
          <w:szCs w:val="22"/>
        </w:rPr>
        <w:t xml:space="preserve">ze dne </w:t>
      </w:r>
      <w:r w:rsidR="004672FE" w:rsidRPr="00BD3955">
        <w:rPr>
          <w:rFonts w:ascii="Aptos" w:hAnsi="Aptos"/>
          <w:sz w:val="22"/>
          <w:szCs w:val="22"/>
        </w:rPr>
        <w:t>[</w:t>
      </w:r>
      <w:r w:rsidR="004672FE" w:rsidRPr="00BD3955">
        <w:rPr>
          <w:rFonts w:ascii="Aptos" w:hAnsi="Aptos"/>
          <w:sz w:val="22"/>
          <w:szCs w:val="22"/>
          <w:highlight w:val="cyan"/>
        </w:rPr>
        <w:t>bude doplněno</w:t>
      </w:r>
      <w:r w:rsidR="004672FE" w:rsidRPr="00BD3955">
        <w:rPr>
          <w:rFonts w:ascii="Aptos" w:hAnsi="Aptos"/>
          <w:sz w:val="22"/>
          <w:szCs w:val="22"/>
        </w:rPr>
        <w:t>],</w:t>
      </w:r>
      <w:r w:rsidR="004672FE" w:rsidRPr="00BD3955">
        <w:rPr>
          <w:rFonts w:ascii="Aptos" w:hAnsi="Aptos" w:cs="Arial"/>
          <w:sz w:val="22"/>
          <w:szCs w:val="22"/>
        </w:rPr>
        <w:t xml:space="preserve"> </w:t>
      </w:r>
      <w:r w:rsidR="007563DC" w:rsidRPr="00BD3955">
        <w:rPr>
          <w:rFonts w:ascii="Aptos" w:hAnsi="Aptos" w:cs="Arial"/>
          <w:sz w:val="22"/>
          <w:szCs w:val="22"/>
        </w:rPr>
        <w:t xml:space="preserve">č. j. </w:t>
      </w:r>
      <w:r w:rsidR="004672FE" w:rsidRPr="00BD3955">
        <w:rPr>
          <w:rFonts w:ascii="Aptos" w:hAnsi="Aptos"/>
          <w:sz w:val="22"/>
          <w:szCs w:val="22"/>
        </w:rPr>
        <w:t>[</w:t>
      </w:r>
      <w:r w:rsidR="004672FE" w:rsidRPr="00BD3955">
        <w:rPr>
          <w:rFonts w:ascii="Aptos" w:hAnsi="Aptos"/>
          <w:sz w:val="22"/>
          <w:szCs w:val="22"/>
          <w:highlight w:val="cyan"/>
        </w:rPr>
        <w:t>bude doplněno</w:t>
      </w:r>
      <w:r w:rsidR="004672FE" w:rsidRPr="00BD3955">
        <w:rPr>
          <w:rFonts w:ascii="Aptos" w:hAnsi="Aptos"/>
          <w:sz w:val="22"/>
          <w:szCs w:val="22"/>
        </w:rPr>
        <w:t xml:space="preserve">], </w:t>
      </w:r>
      <w:r w:rsidR="004672FE" w:rsidRPr="00BD3955">
        <w:rPr>
          <w:rFonts w:ascii="Aptos" w:hAnsi="Aptos" w:cs="Arial"/>
          <w:sz w:val="22"/>
          <w:szCs w:val="22"/>
        </w:rPr>
        <w:t>vydaném</w:t>
      </w:r>
      <w:r w:rsidR="004672FE" w:rsidRPr="00BD3955">
        <w:rPr>
          <w:rFonts w:ascii="Aptos" w:hAnsi="Aptos"/>
          <w:sz w:val="22"/>
          <w:szCs w:val="22"/>
        </w:rPr>
        <w:t xml:space="preserve"> </w:t>
      </w:r>
      <w:r w:rsidR="007563DC" w:rsidRPr="00BD3955">
        <w:rPr>
          <w:rFonts w:ascii="Aptos" w:hAnsi="Aptos" w:cs="Arial"/>
          <w:sz w:val="22"/>
          <w:szCs w:val="22"/>
        </w:rPr>
        <w:t>stavebním úřadem</w:t>
      </w:r>
      <w:r w:rsidR="00A60B6D" w:rsidRPr="00BD3955">
        <w:rPr>
          <w:rFonts w:ascii="Aptos" w:hAnsi="Aptos" w:cs="Arial"/>
          <w:sz w:val="22"/>
          <w:szCs w:val="22"/>
        </w:rPr>
        <w:t xml:space="preserve"> </w:t>
      </w:r>
      <w:r w:rsidR="004672FE" w:rsidRPr="00BD3955">
        <w:rPr>
          <w:rFonts w:ascii="Aptos" w:hAnsi="Aptos"/>
          <w:sz w:val="22"/>
          <w:szCs w:val="22"/>
        </w:rPr>
        <w:t>[</w:t>
      </w:r>
      <w:r w:rsidR="004672FE" w:rsidRPr="00BD3955">
        <w:rPr>
          <w:rFonts w:ascii="Aptos" w:hAnsi="Aptos"/>
          <w:sz w:val="22"/>
          <w:szCs w:val="22"/>
          <w:highlight w:val="cyan"/>
        </w:rPr>
        <w:t>bude doplněno</w:t>
      </w:r>
      <w:r w:rsidR="004672FE" w:rsidRPr="00BD3955">
        <w:rPr>
          <w:rFonts w:ascii="Aptos" w:hAnsi="Aptos"/>
          <w:sz w:val="22"/>
          <w:szCs w:val="22"/>
        </w:rPr>
        <w:t xml:space="preserve">], které nabylo </w:t>
      </w:r>
      <w:r w:rsidR="00A60B6D" w:rsidRPr="00BD3955">
        <w:rPr>
          <w:rFonts w:ascii="Aptos" w:hAnsi="Aptos" w:cs="Arial"/>
          <w:sz w:val="22"/>
          <w:szCs w:val="22"/>
        </w:rPr>
        <w:t xml:space="preserve">právní moci dne </w:t>
      </w:r>
      <w:r w:rsidR="004672FE" w:rsidRPr="00BD3955">
        <w:rPr>
          <w:rFonts w:ascii="Aptos" w:hAnsi="Aptos"/>
          <w:sz w:val="22"/>
          <w:szCs w:val="22"/>
        </w:rPr>
        <w:t>[</w:t>
      </w:r>
      <w:r w:rsidR="004672FE" w:rsidRPr="00BD3955">
        <w:rPr>
          <w:rFonts w:ascii="Aptos" w:hAnsi="Aptos"/>
          <w:sz w:val="22"/>
          <w:szCs w:val="22"/>
          <w:highlight w:val="cyan"/>
        </w:rPr>
        <w:t>bude doplněno</w:t>
      </w:r>
      <w:r w:rsidR="004672FE" w:rsidRPr="00BD3955">
        <w:rPr>
          <w:rFonts w:ascii="Aptos" w:hAnsi="Aptos"/>
          <w:sz w:val="22"/>
          <w:szCs w:val="22"/>
        </w:rPr>
        <w:t>].</w:t>
      </w:r>
    </w:p>
    <w:p w14:paraId="54CB42FE" w14:textId="23CAA9E6" w:rsidR="000D7C77" w:rsidRPr="00BD3955" w:rsidRDefault="006637AD" w:rsidP="006637AD">
      <w:pPr>
        <w:pStyle w:val="Seznam21"/>
        <w:spacing w:after="240"/>
        <w:ind w:left="675" w:hanging="675"/>
        <w:jc w:val="both"/>
        <w:rPr>
          <w:rFonts w:ascii="Aptos" w:hAnsi="Aptos" w:cs="Arial"/>
          <w:sz w:val="22"/>
          <w:szCs w:val="22"/>
          <w:lang w:eastAsia="en-US"/>
        </w:rPr>
      </w:pPr>
      <w:r w:rsidRPr="00BD3955">
        <w:rPr>
          <w:rFonts w:ascii="Aptos" w:hAnsi="Aptos" w:cs="Arial"/>
          <w:sz w:val="22"/>
          <w:szCs w:val="22"/>
          <w:lang w:eastAsia="en-US"/>
        </w:rPr>
        <w:t>3.3.3</w:t>
      </w:r>
      <w:r w:rsidRPr="00BD3955">
        <w:rPr>
          <w:rFonts w:ascii="Aptos" w:hAnsi="Aptos" w:cs="Arial"/>
          <w:sz w:val="22"/>
          <w:szCs w:val="22"/>
          <w:lang w:eastAsia="en-US"/>
        </w:rPr>
        <w:tab/>
      </w:r>
      <w:r w:rsidR="004672FE" w:rsidRPr="00BD3955">
        <w:rPr>
          <w:rFonts w:ascii="Aptos" w:hAnsi="Aptos" w:cs="Arial"/>
          <w:sz w:val="22"/>
          <w:szCs w:val="22"/>
          <w:lang w:eastAsia="en-US"/>
        </w:rPr>
        <w:t>S</w:t>
      </w:r>
      <w:r w:rsidR="00F3094F" w:rsidRPr="00BD3955">
        <w:rPr>
          <w:rFonts w:ascii="Aptos" w:hAnsi="Aptos" w:cs="Arial"/>
          <w:sz w:val="22"/>
          <w:szCs w:val="22"/>
          <w:lang w:eastAsia="en-US"/>
        </w:rPr>
        <w:t xml:space="preserve">tanovit </w:t>
      </w:r>
      <w:r w:rsidR="00F3094F" w:rsidRPr="00BD3955">
        <w:rPr>
          <w:rFonts w:ascii="Aptos" w:hAnsi="Aptos" w:cs="Arial"/>
          <w:sz w:val="22"/>
          <w:szCs w:val="22"/>
        </w:rPr>
        <w:t>podmínky</w:t>
      </w:r>
      <w:r w:rsidR="00F3094F" w:rsidRPr="00BD3955">
        <w:rPr>
          <w:rFonts w:ascii="Aptos" w:hAnsi="Aptos" w:cs="Arial"/>
          <w:sz w:val="22"/>
          <w:szCs w:val="22"/>
          <w:lang w:eastAsia="en-US"/>
        </w:rPr>
        <w:t xml:space="preserve"> pro provozování </w:t>
      </w:r>
      <w:r w:rsidR="004672FE" w:rsidRPr="00BD3955">
        <w:rPr>
          <w:rFonts w:ascii="Aptos" w:hAnsi="Aptos" w:cs="Arial"/>
          <w:sz w:val="22"/>
          <w:szCs w:val="22"/>
          <w:lang w:eastAsia="en-US"/>
        </w:rPr>
        <w:t xml:space="preserve">části </w:t>
      </w:r>
      <w:r w:rsidR="002164E5" w:rsidRPr="00BD3955">
        <w:rPr>
          <w:rFonts w:ascii="Aptos" w:hAnsi="Aptos" w:cs="Arial"/>
          <w:sz w:val="22"/>
          <w:szCs w:val="22"/>
          <w:lang w:eastAsia="en-US"/>
        </w:rPr>
        <w:t>D</w:t>
      </w:r>
      <w:r w:rsidR="00F3094F" w:rsidRPr="00BD3955">
        <w:rPr>
          <w:rFonts w:ascii="Aptos" w:hAnsi="Aptos" w:cs="Arial"/>
          <w:sz w:val="22"/>
          <w:szCs w:val="22"/>
          <w:lang w:eastAsia="en-US"/>
        </w:rPr>
        <w:t xml:space="preserve">íla </w:t>
      </w:r>
      <w:r w:rsidR="004672FE" w:rsidRPr="00BD3955">
        <w:rPr>
          <w:rFonts w:ascii="Aptos" w:hAnsi="Aptos" w:cs="Arial"/>
          <w:sz w:val="22"/>
          <w:szCs w:val="22"/>
          <w:lang w:eastAsia="en-US"/>
        </w:rPr>
        <w:t>(přeložky)</w:t>
      </w:r>
      <w:r w:rsidR="00B6436E" w:rsidRPr="00BD3955">
        <w:rPr>
          <w:rFonts w:ascii="Aptos" w:hAnsi="Aptos" w:cs="Arial"/>
          <w:sz w:val="22"/>
          <w:szCs w:val="22"/>
          <w:lang w:eastAsia="en-US"/>
        </w:rPr>
        <w:t>, jsou-li tyto nezbytné,</w:t>
      </w:r>
      <w:r w:rsidR="004672FE" w:rsidRPr="00BD3955">
        <w:rPr>
          <w:rFonts w:ascii="Aptos" w:hAnsi="Aptos" w:cs="Arial"/>
          <w:sz w:val="22"/>
          <w:szCs w:val="22"/>
          <w:lang w:eastAsia="en-US"/>
        </w:rPr>
        <w:t xml:space="preserve"> </w:t>
      </w:r>
      <w:r w:rsidR="00F3094F" w:rsidRPr="00BD3955">
        <w:rPr>
          <w:rFonts w:ascii="Aptos" w:hAnsi="Aptos" w:cs="Arial"/>
          <w:sz w:val="22"/>
          <w:szCs w:val="22"/>
          <w:lang w:eastAsia="en-US"/>
        </w:rPr>
        <w:t xml:space="preserve">ze strany </w:t>
      </w:r>
      <w:r w:rsidR="00B6436E" w:rsidRPr="00BD3955">
        <w:rPr>
          <w:rFonts w:ascii="Aptos" w:hAnsi="Aptos" w:cs="Arial"/>
          <w:sz w:val="22"/>
          <w:szCs w:val="22"/>
          <w:lang w:eastAsia="en-US"/>
        </w:rPr>
        <w:t>Správce sítě</w:t>
      </w:r>
      <w:r w:rsidR="00F3094F" w:rsidRPr="00BD3955">
        <w:rPr>
          <w:rFonts w:ascii="Aptos" w:hAnsi="Aptos" w:cs="Arial"/>
          <w:sz w:val="22"/>
          <w:szCs w:val="22"/>
          <w:lang w:eastAsia="en-US"/>
        </w:rPr>
        <w:t xml:space="preserve"> v podobě podrobných návodů k</w:t>
      </w:r>
      <w:r w:rsidR="00B6436E" w:rsidRPr="00BD3955">
        <w:rPr>
          <w:rFonts w:ascii="Aptos" w:hAnsi="Aptos" w:cs="Arial"/>
          <w:sz w:val="22"/>
          <w:szCs w:val="22"/>
          <w:lang w:eastAsia="en-US"/>
        </w:rPr>
        <w:t> </w:t>
      </w:r>
      <w:r w:rsidR="00F3094F" w:rsidRPr="00BD3955">
        <w:rPr>
          <w:rFonts w:ascii="Aptos" w:hAnsi="Aptos" w:cs="Arial"/>
          <w:sz w:val="22"/>
          <w:szCs w:val="22"/>
          <w:lang w:eastAsia="en-US"/>
        </w:rPr>
        <w:t>obsluze</w:t>
      </w:r>
      <w:r w:rsidR="00B6436E" w:rsidRPr="00BD3955">
        <w:rPr>
          <w:rFonts w:ascii="Aptos" w:hAnsi="Aptos" w:cs="Arial"/>
          <w:sz w:val="22"/>
          <w:szCs w:val="22"/>
          <w:lang w:eastAsia="en-US"/>
        </w:rPr>
        <w:t xml:space="preserve"> a</w:t>
      </w:r>
      <w:r w:rsidR="00B70350" w:rsidRPr="00BD3955">
        <w:rPr>
          <w:rFonts w:ascii="Aptos" w:hAnsi="Aptos" w:cs="Arial"/>
          <w:sz w:val="22"/>
          <w:szCs w:val="22"/>
          <w:lang w:eastAsia="en-US"/>
        </w:rPr>
        <w:t xml:space="preserve"> podmínek </w:t>
      </w:r>
      <w:r w:rsidR="00F3094F" w:rsidRPr="00BD3955">
        <w:rPr>
          <w:rFonts w:ascii="Aptos" w:hAnsi="Aptos" w:cs="Arial"/>
          <w:sz w:val="22"/>
          <w:szCs w:val="22"/>
          <w:lang w:eastAsia="en-US"/>
        </w:rPr>
        <w:t>údržb</w:t>
      </w:r>
      <w:r w:rsidR="00B6436E" w:rsidRPr="00BD3955">
        <w:rPr>
          <w:rFonts w:ascii="Aptos" w:hAnsi="Aptos" w:cs="Arial"/>
          <w:sz w:val="22"/>
          <w:szCs w:val="22"/>
          <w:lang w:eastAsia="en-US"/>
        </w:rPr>
        <w:t>y</w:t>
      </w:r>
      <w:r w:rsidR="00F3094F" w:rsidRPr="00BD3955">
        <w:rPr>
          <w:rFonts w:ascii="Aptos" w:hAnsi="Aptos" w:cs="Arial"/>
          <w:sz w:val="22"/>
          <w:szCs w:val="22"/>
          <w:lang w:eastAsia="en-US"/>
        </w:rPr>
        <w:t xml:space="preserve">, která není </w:t>
      </w:r>
      <w:r w:rsidR="00B6436E" w:rsidRPr="00BD3955">
        <w:rPr>
          <w:rFonts w:ascii="Aptos" w:hAnsi="Aptos" w:cs="Arial"/>
          <w:sz w:val="22"/>
          <w:szCs w:val="22"/>
          <w:lang w:eastAsia="en-US"/>
        </w:rPr>
        <w:t xml:space="preserve">předmětem plnění ze strany Zhotovitele dle Smlouvy. </w:t>
      </w:r>
    </w:p>
    <w:p w14:paraId="16D8BFEE" w14:textId="303DE520" w:rsidR="007563DC" w:rsidRPr="00BD3955" w:rsidRDefault="006637AD" w:rsidP="006637AD">
      <w:pPr>
        <w:pStyle w:val="Seznam21"/>
        <w:spacing w:after="240"/>
        <w:ind w:left="675" w:hanging="675"/>
        <w:jc w:val="both"/>
        <w:rPr>
          <w:rFonts w:ascii="Aptos" w:hAnsi="Aptos" w:cs="Arial"/>
          <w:sz w:val="22"/>
          <w:szCs w:val="22"/>
        </w:rPr>
      </w:pPr>
      <w:r w:rsidRPr="00BD3955">
        <w:rPr>
          <w:rFonts w:ascii="Aptos" w:hAnsi="Aptos" w:cs="Arial"/>
          <w:sz w:val="22"/>
          <w:szCs w:val="22"/>
        </w:rPr>
        <w:t>3.3.4</w:t>
      </w:r>
      <w:r w:rsidRPr="00BD3955">
        <w:rPr>
          <w:rFonts w:ascii="Aptos" w:hAnsi="Aptos" w:cs="Arial"/>
          <w:sz w:val="22"/>
          <w:szCs w:val="22"/>
        </w:rPr>
        <w:tab/>
      </w:r>
      <w:r w:rsidR="007563DC" w:rsidRPr="00BD3955">
        <w:rPr>
          <w:rFonts w:ascii="Aptos" w:hAnsi="Aptos" w:cs="Arial"/>
          <w:sz w:val="22"/>
          <w:szCs w:val="22"/>
        </w:rPr>
        <w:t>Zajistit potřebné podklady k vydání rozhodnutí o uvedení</w:t>
      </w:r>
      <w:r w:rsidR="004268C3" w:rsidRPr="00BD3955">
        <w:rPr>
          <w:rFonts w:ascii="Aptos" w:hAnsi="Aptos" w:cs="Arial"/>
          <w:sz w:val="22"/>
          <w:szCs w:val="22"/>
        </w:rPr>
        <w:t xml:space="preserve"> části</w:t>
      </w:r>
      <w:r w:rsidR="007563DC" w:rsidRPr="00BD3955">
        <w:rPr>
          <w:rFonts w:ascii="Aptos" w:hAnsi="Aptos" w:cs="Arial"/>
          <w:sz w:val="22"/>
          <w:szCs w:val="22"/>
        </w:rPr>
        <w:t xml:space="preserve"> Díla </w:t>
      </w:r>
      <w:r w:rsidR="004268C3" w:rsidRPr="00BD3955">
        <w:rPr>
          <w:rFonts w:ascii="Aptos" w:hAnsi="Aptos" w:cs="Arial"/>
          <w:sz w:val="22"/>
          <w:szCs w:val="22"/>
        </w:rPr>
        <w:t xml:space="preserve">(přeložky) </w:t>
      </w:r>
      <w:r w:rsidR="007563DC" w:rsidRPr="00BD3955">
        <w:rPr>
          <w:rFonts w:ascii="Aptos" w:hAnsi="Aptos" w:cs="Arial"/>
          <w:sz w:val="22"/>
          <w:szCs w:val="22"/>
        </w:rPr>
        <w:t xml:space="preserve">do předčasného </w:t>
      </w:r>
      <w:r w:rsidR="007563DC" w:rsidRPr="00BD3955">
        <w:rPr>
          <w:rFonts w:ascii="Aptos" w:hAnsi="Aptos" w:cs="Arial"/>
          <w:sz w:val="22"/>
          <w:szCs w:val="22"/>
          <w:lang w:eastAsia="en-US"/>
        </w:rPr>
        <w:t>užívání</w:t>
      </w:r>
      <w:r w:rsidR="007563DC" w:rsidRPr="00BD3955">
        <w:rPr>
          <w:rFonts w:ascii="Aptos" w:hAnsi="Aptos" w:cs="Arial"/>
          <w:sz w:val="22"/>
          <w:szCs w:val="22"/>
        </w:rPr>
        <w:t>, tj. připravit všechny doklady nutné k podání žádosti a k vydání rozhodnutí (doklady o</w:t>
      </w:r>
      <w:r w:rsidR="004268C3" w:rsidRPr="00BD3955">
        <w:rPr>
          <w:rFonts w:ascii="Aptos" w:hAnsi="Aptos" w:cs="Arial"/>
          <w:sz w:val="22"/>
          <w:szCs w:val="22"/>
        </w:rPr>
        <w:t> </w:t>
      </w:r>
      <w:r w:rsidR="007563DC" w:rsidRPr="00BD3955">
        <w:rPr>
          <w:rFonts w:ascii="Aptos" w:hAnsi="Aptos" w:cs="Arial"/>
          <w:sz w:val="22"/>
          <w:szCs w:val="22"/>
        </w:rPr>
        <w:t xml:space="preserve">kvalitě, stanoviska dotčených orgánů státní správy apod.). </w:t>
      </w:r>
    </w:p>
    <w:p w14:paraId="70411CB8" w14:textId="20546E27" w:rsidR="000D7C77" w:rsidRPr="00BD3955" w:rsidRDefault="006637AD" w:rsidP="000D7C77">
      <w:pPr>
        <w:pStyle w:val="Seznam21"/>
        <w:spacing w:after="240"/>
        <w:ind w:left="675" w:hanging="675"/>
        <w:jc w:val="both"/>
        <w:rPr>
          <w:rFonts w:ascii="Aptos" w:hAnsi="Aptos" w:cs="Arial"/>
          <w:sz w:val="22"/>
          <w:szCs w:val="22"/>
        </w:rPr>
      </w:pPr>
      <w:r w:rsidRPr="00BD3955">
        <w:rPr>
          <w:rFonts w:ascii="Aptos" w:hAnsi="Aptos" w:cs="Arial"/>
          <w:sz w:val="22"/>
          <w:szCs w:val="22"/>
        </w:rPr>
        <w:t>3.3.5</w:t>
      </w:r>
      <w:r w:rsidRPr="00BD3955">
        <w:rPr>
          <w:rFonts w:ascii="Aptos" w:hAnsi="Aptos" w:cs="Arial"/>
          <w:sz w:val="22"/>
          <w:szCs w:val="22"/>
        </w:rPr>
        <w:tab/>
      </w:r>
      <w:bookmarkStart w:id="0" w:name="_Hlk524971484"/>
      <w:r w:rsidR="002164E5" w:rsidRPr="00BD3955">
        <w:rPr>
          <w:rFonts w:ascii="Aptos" w:hAnsi="Aptos" w:cs="Arial"/>
          <w:sz w:val="22"/>
          <w:szCs w:val="22"/>
        </w:rPr>
        <w:t xml:space="preserve">Zajišťovat údržbu </w:t>
      </w:r>
      <w:r w:rsidR="004268C3" w:rsidRPr="00BD3955">
        <w:rPr>
          <w:rFonts w:ascii="Aptos" w:hAnsi="Aptos" w:cs="Arial"/>
          <w:sz w:val="22"/>
          <w:szCs w:val="22"/>
        </w:rPr>
        <w:t xml:space="preserve">části </w:t>
      </w:r>
      <w:r w:rsidR="002164E5" w:rsidRPr="00BD3955">
        <w:rPr>
          <w:rFonts w:ascii="Aptos" w:hAnsi="Aptos" w:cs="Arial"/>
          <w:sz w:val="22"/>
          <w:szCs w:val="22"/>
        </w:rPr>
        <w:t>Díla</w:t>
      </w:r>
      <w:r w:rsidR="004268C3" w:rsidRPr="00BD3955">
        <w:rPr>
          <w:rFonts w:ascii="Aptos" w:hAnsi="Aptos" w:cs="Arial"/>
          <w:sz w:val="22"/>
          <w:szCs w:val="22"/>
        </w:rPr>
        <w:t xml:space="preserve"> (přeložky)</w:t>
      </w:r>
      <w:r w:rsidR="002164E5" w:rsidRPr="00BD3955">
        <w:rPr>
          <w:rFonts w:ascii="Aptos" w:hAnsi="Aptos" w:cs="Arial"/>
          <w:sz w:val="22"/>
          <w:szCs w:val="22"/>
        </w:rPr>
        <w:t xml:space="preserve">, kterou nemá povinnost zajišťovat </w:t>
      </w:r>
      <w:r w:rsidR="004268C3" w:rsidRPr="00BD3955">
        <w:rPr>
          <w:rFonts w:ascii="Aptos" w:hAnsi="Aptos" w:cs="Arial"/>
          <w:sz w:val="22"/>
          <w:szCs w:val="22"/>
        </w:rPr>
        <w:t>Objednatel podle Pod-</w:t>
      </w:r>
      <w:r w:rsidR="004268C3" w:rsidRPr="00BD3955">
        <w:rPr>
          <w:rFonts w:ascii="Aptos" w:hAnsi="Aptos" w:cs="Arial"/>
          <w:sz w:val="22"/>
          <w:szCs w:val="22"/>
          <w:lang w:eastAsia="en-US"/>
        </w:rPr>
        <w:t>článku</w:t>
      </w:r>
      <w:r w:rsidR="004268C3" w:rsidRPr="00BD3955">
        <w:rPr>
          <w:rFonts w:ascii="Aptos" w:hAnsi="Aptos" w:cs="Arial"/>
          <w:sz w:val="22"/>
          <w:szCs w:val="22"/>
        </w:rPr>
        <w:t xml:space="preserve"> 3.4 nebo Správce sítě podle Pod-článku 3.5 této Dohody</w:t>
      </w:r>
      <w:r w:rsidR="002164E5" w:rsidRPr="00BD3955">
        <w:rPr>
          <w:rFonts w:ascii="Aptos" w:hAnsi="Aptos" w:cs="Arial"/>
          <w:sz w:val="22"/>
          <w:szCs w:val="22"/>
        </w:rPr>
        <w:t xml:space="preserve">, a to po celou Dobu předčasného užívání </w:t>
      </w:r>
      <w:r w:rsidR="004268C3" w:rsidRPr="00BD3955">
        <w:rPr>
          <w:rFonts w:ascii="Aptos" w:hAnsi="Aptos" w:cs="Arial"/>
          <w:sz w:val="22"/>
          <w:szCs w:val="22"/>
        </w:rPr>
        <w:t>podle Pod-článku 2.2 této Dohody</w:t>
      </w:r>
      <w:r w:rsidR="002164E5" w:rsidRPr="00BD3955">
        <w:rPr>
          <w:rFonts w:ascii="Aptos" w:hAnsi="Aptos" w:cs="Arial"/>
          <w:sz w:val="22"/>
          <w:szCs w:val="22"/>
        </w:rPr>
        <w:t>.</w:t>
      </w:r>
      <w:bookmarkEnd w:id="0"/>
    </w:p>
    <w:p w14:paraId="48B7C48D" w14:textId="7FAEDC73" w:rsidR="002164E5" w:rsidRPr="00BD3955" w:rsidRDefault="006637AD" w:rsidP="006637AD">
      <w:pPr>
        <w:pStyle w:val="Seznam21"/>
        <w:spacing w:after="240"/>
        <w:ind w:left="675" w:hanging="675"/>
        <w:jc w:val="both"/>
        <w:rPr>
          <w:rFonts w:ascii="Aptos" w:hAnsi="Aptos" w:cs="Arial"/>
          <w:sz w:val="22"/>
          <w:szCs w:val="22"/>
        </w:rPr>
      </w:pPr>
      <w:r w:rsidRPr="00BD3955">
        <w:rPr>
          <w:rFonts w:ascii="Aptos" w:hAnsi="Aptos" w:cs="Arial"/>
          <w:sz w:val="22"/>
          <w:szCs w:val="22"/>
        </w:rPr>
        <w:t>3.3.6</w:t>
      </w:r>
      <w:r w:rsidRPr="00BD3955">
        <w:rPr>
          <w:rFonts w:ascii="Aptos" w:hAnsi="Aptos" w:cs="Arial"/>
          <w:sz w:val="22"/>
          <w:szCs w:val="22"/>
        </w:rPr>
        <w:tab/>
      </w:r>
      <w:r w:rsidR="002164E5" w:rsidRPr="00BD3955">
        <w:rPr>
          <w:rFonts w:ascii="Aptos" w:hAnsi="Aptos" w:cs="Arial"/>
          <w:sz w:val="22"/>
          <w:szCs w:val="22"/>
        </w:rPr>
        <w:t xml:space="preserve">Provádět potřebné opravy </w:t>
      </w:r>
      <w:r w:rsidR="004268C3" w:rsidRPr="00BD3955">
        <w:rPr>
          <w:rFonts w:ascii="Aptos" w:hAnsi="Aptos" w:cs="Arial"/>
          <w:sz w:val="22"/>
          <w:szCs w:val="22"/>
        </w:rPr>
        <w:t xml:space="preserve">části </w:t>
      </w:r>
      <w:r w:rsidR="002164E5" w:rsidRPr="00BD3955">
        <w:rPr>
          <w:rFonts w:ascii="Aptos" w:hAnsi="Aptos" w:cs="Arial"/>
          <w:sz w:val="22"/>
          <w:szCs w:val="22"/>
        </w:rPr>
        <w:t>Díla</w:t>
      </w:r>
      <w:r w:rsidR="004268C3" w:rsidRPr="00BD3955">
        <w:rPr>
          <w:rFonts w:ascii="Aptos" w:hAnsi="Aptos" w:cs="Arial"/>
          <w:sz w:val="22"/>
          <w:szCs w:val="22"/>
        </w:rPr>
        <w:t xml:space="preserve"> (přeložky)</w:t>
      </w:r>
      <w:r w:rsidR="002164E5" w:rsidRPr="00BD3955">
        <w:rPr>
          <w:rFonts w:ascii="Aptos" w:hAnsi="Aptos" w:cs="Arial"/>
          <w:sz w:val="22"/>
          <w:szCs w:val="22"/>
        </w:rPr>
        <w:t xml:space="preserve"> nezpůsobené veřejným provozem anebo nezpůsobené v důsledku </w:t>
      </w:r>
      <w:r w:rsidR="008671F8" w:rsidRPr="00BD3955">
        <w:rPr>
          <w:rFonts w:ascii="Aptos" w:hAnsi="Aptos" w:cs="Arial"/>
          <w:sz w:val="22"/>
          <w:szCs w:val="22"/>
        </w:rPr>
        <w:t xml:space="preserve">jejího </w:t>
      </w:r>
      <w:r w:rsidR="002164E5" w:rsidRPr="00BD3955">
        <w:rPr>
          <w:rFonts w:ascii="Aptos" w:hAnsi="Aptos" w:cs="Arial"/>
          <w:sz w:val="22"/>
          <w:szCs w:val="22"/>
        </w:rPr>
        <w:t xml:space="preserve">provozu či údržby zajišťované </w:t>
      </w:r>
      <w:r w:rsidR="004268C3" w:rsidRPr="00BD3955">
        <w:rPr>
          <w:rFonts w:ascii="Aptos" w:hAnsi="Aptos" w:cs="Arial"/>
          <w:sz w:val="22"/>
          <w:szCs w:val="22"/>
        </w:rPr>
        <w:t>Správcem sítě</w:t>
      </w:r>
      <w:r w:rsidR="002164E5" w:rsidRPr="00BD3955">
        <w:rPr>
          <w:rFonts w:ascii="Aptos" w:hAnsi="Aptos" w:cs="Arial"/>
          <w:sz w:val="22"/>
          <w:szCs w:val="22"/>
        </w:rPr>
        <w:t xml:space="preserve">, a to v souladu s příslušnými </w:t>
      </w:r>
      <w:r w:rsidR="004268C3" w:rsidRPr="00BD3955">
        <w:rPr>
          <w:rFonts w:ascii="Aptos" w:hAnsi="Aptos" w:cs="Arial"/>
          <w:sz w:val="22"/>
          <w:szCs w:val="22"/>
        </w:rPr>
        <w:t>Pod-články P</w:t>
      </w:r>
      <w:r w:rsidR="002164E5" w:rsidRPr="00BD3955">
        <w:rPr>
          <w:rFonts w:ascii="Aptos" w:hAnsi="Aptos" w:cs="Arial"/>
          <w:sz w:val="22"/>
          <w:szCs w:val="22"/>
        </w:rPr>
        <w:t>odmínek.</w:t>
      </w:r>
      <w:r w:rsidRPr="00BD3955">
        <w:rPr>
          <w:rFonts w:ascii="Aptos" w:hAnsi="Aptos" w:cs="Arial"/>
          <w:sz w:val="22"/>
          <w:szCs w:val="22"/>
        </w:rPr>
        <w:t xml:space="preserve"> Pro zjištění případných škod na části Díla (přeložce) dle odst. 2.1 této Dohody se bude vycházet z jejího skutečného fyzického stavu, který bude zjištěn při místním šetření před uvedením části Díla (přeložky) do předčasného užívání.</w:t>
      </w:r>
      <w:r w:rsidR="00EA7823" w:rsidRPr="00BD3955">
        <w:rPr>
          <w:rFonts w:ascii="Aptos" w:hAnsi="Aptos" w:cs="Arial"/>
          <w:sz w:val="22"/>
          <w:szCs w:val="22"/>
        </w:rPr>
        <w:t xml:space="preserve"> Výsledky místního šetření budou uvedeny v Protokolu o technické prohlídce, který je přílohou této Dohody.</w:t>
      </w:r>
    </w:p>
    <w:p w14:paraId="1FD1A0BC" w14:textId="724C2774" w:rsidR="007563DC" w:rsidRPr="00BD3955" w:rsidRDefault="006637AD" w:rsidP="006637AD">
      <w:pPr>
        <w:pStyle w:val="Seznam21"/>
        <w:spacing w:after="240"/>
        <w:ind w:left="675" w:hanging="675"/>
        <w:jc w:val="both"/>
        <w:rPr>
          <w:rFonts w:ascii="Aptos" w:hAnsi="Aptos" w:cs="Arial"/>
          <w:sz w:val="22"/>
          <w:szCs w:val="22"/>
        </w:rPr>
      </w:pPr>
      <w:r w:rsidRPr="00BD3955">
        <w:rPr>
          <w:rFonts w:ascii="Aptos" w:hAnsi="Aptos" w:cs="Arial"/>
          <w:sz w:val="22"/>
          <w:szCs w:val="22"/>
        </w:rPr>
        <w:t>3.3.7</w:t>
      </w:r>
      <w:r w:rsidRPr="00BD3955">
        <w:rPr>
          <w:rFonts w:ascii="Aptos" w:hAnsi="Aptos" w:cs="Arial"/>
          <w:sz w:val="22"/>
          <w:szCs w:val="22"/>
        </w:rPr>
        <w:tab/>
      </w:r>
      <w:r w:rsidR="007563DC" w:rsidRPr="00BD3955">
        <w:rPr>
          <w:rFonts w:ascii="Aptos" w:hAnsi="Aptos" w:cs="Arial"/>
          <w:sz w:val="22"/>
          <w:szCs w:val="22"/>
        </w:rPr>
        <w:t xml:space="preserve">Provádět konkrétní činnosti a úkony k tomu, aby </w:t>
      </w:r>
      <w:r w:rsidR="00236339" w:rsidRPr="00BD3955">
        <w:rPr>
          <w:rFonts w:ascii="Aptos" w:hAnsi="Aptos" w:cs="Arial"/>
          <w:sz w:val="22"/>
          <w:szCs w:val="22"/>
        </w:rPr>
        <w:t xml:space="preserve">část </w:t>
      </w:r>
      <w:r w:rsidR="007563DC" w:rsidRPr="00BD3955">
        <w:rPr>
          <w:rFonts w:ascii="Aptos" w:hAnsi="Aptos" w:cs="Arial"/>
          <w:sz w:val="22"/>
          <w:szCs w:val="22"/>
        </w:rPr>
        <w:t>Díl</w:t>
      </w:r>
      <w:r w:rsidR="00236339" w:rsidRPr="00BD3955">
        <w:rPr>
          <w:rFonts w:ascii="Aptos" w:hAnsi="Aptos" w:cs="Arial"/>
          <w:sz w:val="22"/>
          <w:szCs w:val="22"/>
        </w:rPr>
        <w:t>a (přeložka)</w:t>
      </w:r>
      <w:r w:rsidR="007563DC" w:rsidRPr="00BD3955">
        <w:rPr>
          <w:rFonts w:ascii="Aptos" w:hAnsi="Aptos" w:cs="Arial"/>
          <w:sz w:val="22"/>
          <w:szCs w:val="22"/>
        </w:rPr>
        <w:t>, kter</w:t>
      </w:r>
      <w:r w:rsidR="00236339" w:rsidRPr="00BD3955">
        <w:rPr>
          <w:rFonts w:ascii="Aptos" w:hAnsi="Aptos" w:cs="Arial"/>
          <w:sz w:val="22"/>
          <w:szCs w:val="22"/>
        </w:rPr>
        <w:t>á</w:t>
      </w:r>
      <w:r w:rsidR="007563DC" w:rsidRPr="00BD3955">
        <w:rPr>
          <w:rFonts w:ascii="Aptos" w:hAnsi="Aptos" w:cs="Arial"/>
          <w:sz w:val="22"/>
          <w:szCs w:val="22"/>
        </w:rPr>
        <w:t xml:space="preserve"> je uveden</w:t>
      </w:r>
      <w:r w:rsidR="00236339" w:rsidRPr="00BD3955">
        <w:rPr>
          <w:rFonts w:ascii="Aptos" w:hAnsi="Aptos" w:cs="Arial"/>
          <w:sz w:val="22"/>
          <w:szCs w:val="22"/>
        </w:rPr>
        <w:t>a</w:t>
      </w:r>
      <w:r w:rsidR="007563DC" w:rsidRPr="00BD3955">
        <w:rPr>
          <w:rFonts w:ascii="Aptos" w:hAnsi="Aptos" w:cs="Arial"/>
          <w:sz w:val="22"/>
          <w:szCs w:val="22"/>
        </w:rPr>
        <w:t xml:space="preserve"> do předčasného užívání, byl</w:t>
      </w:r>
      <w:r w:rsidR="00236339" w:rsidRPr="00BD3955">
        <w:rPr>
          <w:rFonts w:ascii="Aptos" w:hAnsi="Aptos" w:cs="Arial"/>
          <w:sz w:val="22"/>
          <w:szCs w:val="22"/>
        </w:rPr>
        <w:t>a</w:t>
      </w:r>
      <w:r w:rsidR="007563DC" w:rsidRPr="00BD3955">
        <w:rPr>
          <w:rFonts w:ascii="Aptos" w:hAnsi="Aptos" w:cs="Arial"/>
          <w:sz w:val="22"/>
          <w:szCs w:val="22"/>
        </w:rPr>
        <w:t xml:space="preserve"> dokončen</w:t>
      </w:r>
      <w:r w:rsidR="00236339" w:rsidRPr="00BD3955">
        <w:rPr>
          <w:rFonts w:ascii="Aptos" w:hAnsi="Aptos" w:cs="Arial"/>
          <w:sz w:val="22"/>
          <w:szCs w:val="22"/>
        </w:rPr>
        <w:t>a</w:t>
      </w:r>
      <w:r w:rsidR="007563DC" w:rsidRPr="00BD3955">
        <w:rPr>
          <w:rFonts w:ascii="Aptos" w:hAnsi="Aptos" w:cs="Arial"/>
          <w:sz w:val="22"/>
          <w:szCs w:val="22"/>
        </w:rPr>
        <w:t xml:space="preserve"> takovým způsobem, aby mohl</w:t>
      </w:r>
      <w:r w:rsidR="00236339" w:rsidRPr="00BD3955">
        <w:rPr>
          <w:rFonts w:ascii="Aptos" w:hAnsi="Aptos" w:cs="Arial"/>
          <w:sz w:val="22"/>
          <w:szCs w:val="22"/>
        </w:rPr>
        <w:t>o</w:t>
      </w:r>
      <w:r w:rsidR="007563DC" w:rsidRPr="00BD3955">
        <w:rPr>
          <w:rFonts w:ascii="Aptos" w:hAnsi="Aptos" w:cs="Arial"/>
          <w:sz w:val="22"/>
          <w:szCs w:val="22"/>
        </w:rPr>
        <w:t xml:space="preserve"> být Objednatelem vydáno Potvrzení o převzetí Díla do Doby </w:t>
      </w:r>
      <w:r w:rsidR="00236339" w:rsidRPr="00BD3955">
        <w:rPr>
          <w:rFonts w:ascii="Aptos" w:hAnsi="Aptos" w:cs="Arial"/>
          <w:sz w:val="22"/>
          <w:szCs w:val="22"/>
        </w:rPr>
        <w:t>pro dokončení</w:t>
      </w:r>
      <w:r w:rsidR="007563DC" w:rsidRPr="00BD3955">
        <w:rPr>
          <w:rFonts w:ascii="Aptos" w:hAnsi="Aptos" w:cs="Arial"/>
          <w:sz w:val="22"/>
          <w:szCs w:val="22"/>
        </w:rPr>
        <w:t xml:space="preserve">.  </w:t>
      </w:r>
    </w:p>
    <w:p w14:paraId="2883A439" w14:textId="34BD6BDC" w:rsidR="007563DC" w:rsidRPr="00BD3955" w:rsidRDefault="004672FE" w:rsidP="00717B33">
      <w:pPr>
        <w:pStyle w:val="Zkladntext-prvnodsazen21"/>
        <w:keepNext/>
        <w:ind w:left="567" w:hanging="567"/>
        <w:jc w:val="both"/>
        <w:rPr>
          <w:rFonts w:ascii="Aptos" w:hAnsi="Aptos" w:cs="Arial"/>
          <w:b/>
          <w:sz w:val="22"/>
          <w:szCs w:val="22"/>
        </w:rPr>
      </w:pPr>
      <w:r w:rsidRPr="00BD3955">
        <w:rPr>
          <w:rFonts w:ascii="Aptos" w:hAnsi="Aptos" w:cs="Arial"/>
          <w:b/>
          <w:sz w:val="22"/>
          <w:szCs w:val="22"/>
        </w:rPr>
        <w:lastRenderedPageBreak/>
        <w:t>3.4</w:t>
      </w:r>
      <w:r w:rsidRPr="00BD3955">
        <w:rPr>
          <w:rFonts w:ascii="Aptos" w:hAnsi="Aptos" w:cs="Arial"/>
          <w:b/>
          <w:sz w:val="22"/>
          <w:szCs w:val="22"/>
        </w:rPr>
        <w:tab/>
      </w:r>
      <w:r w:rsidR="006637AD" w:rsidRPr="00BD3955">
        <w:rPr>
          <w:rFonts w:ascii="Aptos" w:hAnsi="Aptos" w:cs="Arial"/>
          <w:b/>
          <w:sz w:val="22"/>
          <w:szCs w:val="22"/>
        </w:rPr>
        <w:tab/>
      </w:r>
      <w:r w:rsidR="007563DC" w:rsidRPr="00BD3955">
        <w:rPr>
          <w:rFonts w:ascii="Aptos" w:hAnsi="Aptos" w:cs="Arial"/>
          <w:b/>
          <w:sz w:val="22"/>
          <w:szCs w:val="22"/>
        </w:rPr>
        <w:t>Povinnosti Objednatele:</w:t>
      </w:r>
    </w:p>
    <w:p w14:paraId="16FB5BF0" w14:textId="77777777" w:rsidR="00FF3CDD" w:rsidRPr="00BD3955" w:rsidRDefault="006637AD" w:rsidP="00FF3CDD">
      <w:pPr>
        <w:pStyle w:val="Seznam21"/>
        <w:spacing w:after="240"/>
        <w:ind w:left="675" w:hanging="675"/>
        <w:jc w:val="both"/>
        <w:rPr>
          <w:rFonts w:ascii="Aptos" w:hAnsi="Aptos" w:cs="Arial"/>
          <w:sz w:val="22"/>
          <w:szCs w:val="22"/>
        </w:rPr>
      </w:pPr>
      <w:r w:rsidRPr="00BD3955">
        <w:rPr>
          <w:rFonts w:ascii="Aptos" w:hAnsi="Aptos" w:cs="Arial"/>
          <w:sz w:val="22"/>
          <w:szCs w:val="22"/>
        </w:rPr>
        <w:t>3.4.1</w:t>
      </w:r>
      <w:r w:rsidRPr="00BD3955">
        <w:rPr>
          <w:rFonts w:ascii="Aptos" w:hAnsi="Aptos" w:cs="Arial"/>
          <w:sz w:val="22"/>
          <w:szCs w:val="22"/>
        </w:rPr>
        <w:tab/>
      </w:r>
      <w:r w:rsidR="007563DC" w:rsidRPr="00BD3955">
        <w:rPr>
          <w:rFonts w:ascii="Aptos" w:hAnsi="Aptos" w:cs="Arial"/>
          <w:sz w:val="22"/>
          <w:szCs w:val="22"/>
        </w:rPr>
        <w:t>Poskytnout Zhotoviteli součinnost při zajišťování podkladů potřebných k uvedení Díla do předčasného užívání a v součinnosti s ním zajistit rozhodnutí k uvedení Díla do předčasného užívání</w:t>
      </w:r>
      <w:r w:rsidR="00FF3CDD" w:rsidRPr="00BD3955">
        <w:rPr>
          <w:rFonts w:ascii="Aptos" w:hAnsi="Aptos" w:cs="Arial"/>
          <w:sz w:val="22"/>
          <w:szCs w:val="22"/>
        </w:rPr>
        <w:t>.</w:t>
      </w:r>
    </w:p>
    <w:p w14:paraId="7A2924C9" w14:textId="5E6F2AD6" w:rsidR="007563DC" w:rsidRPr="00BD3955" w:rsidRDefault="00FF3CDD" w:rsidP="00FF3CDD">
      <w:pPr>
        <w:pStyle w:val="Seznam21"/>
        <w:spacing w:after="240"/>
        <w:ind w:left="675" w:hanging="675"/>
        <w:jc w:val="both"/>
        <w:rPr>
          <w:rFonts w:ascii="Aptos" w:hAnsi="Aptos" w:cs="Arial"/>
          <w:sz w:val="22"/>
          <w:szCs w:val="22"/>
        </w:rPr>
      </w:pPr>
      <w:r w:rsidRPr="00BD3955">
        <w:rPr>
          <w:rFonts w:ascii="Aptos" w:hAnsi="Aptos" w:cs="Arial"/>
          <w:sz w:val="22"/>
          <w:szCs w:val="22"/>
        </w:rPr>
        <w:t>3.4.2</w:t>
      </w:r>
      <w:r w:rsidRPr="00BD3955">
        <w:rPr>
          <w:rFonts w:ascii="Aptos" w:hAnsi="Aptos" w:cs="Arial"/>
          <w:sz w:val="22"/>
          <w:szCs w:val="22"/>
        </w:rPr>
        <w:tab/>
      </w:r>
      <w:r w:rsidR="007563DC" w:rsidRPr="00BD3955">
        <w:rPr>
          <w:rFonts w:ascii="Aptos" w:hAnsi="Aptos" w:cs="Arial"/>
          <w:sz w:val="22"/>
          <w:szCs w:val="22"/>
        </w:rPr>
        <w:t xml:space="preserve">Postupovat podle Pod-článku 17.4 </w:t>
      </w:r>
      <w:r w:rsidR="00396A87" w:rsidRPr="00BD3955">
        <w:rPr>
          <w:rFonts w:ascii="Aptos" w:hAnsi="Aptos" w:cs="Arial"/>
          <w:sz w:val="22"/>
          <w:szCs w:val="22"/>
        </w:rPr>
        <w:t>P</w:t>
      </w:r>
      <w:r w:rsidR="007563DC" w:rsidRPr="00BD3955">
        <w:rPr>
          <w:rFonts w:ascii="Aptos" w:hAnsi="Aptos" w:cs="Arial"/>
          <w:sz w:val="22"/>
          <w:szCs w:val="22"/>
        </w:rPr>
        <w:t xml:space="preserve">odmínek </w:t>
      </w:r>
      <w:r w:rsidR="00396A87" w:rsidRPr="00BD3955">
        <w:rPr>
          <w:rFonts w:ascii="Aptos" w:hAnsi="Aptos" w:cs="Arial"/>
          <w:sz w:val="22"/>
          <w:szCs w:val="22"/>
        </w:rPr>
        <w:t>(</w:t>
      </w:r>
      <w:r w:rsidR="00396A87" w:rsidRPr="00BD3955">
        <w:rPr>
          <w:rFonts w:ascii="Aptos" w:hAnsi="Aptos" w:cs="Arial"/>
          <w:i/>
          <w:sz w:val="22"/>
          <w:szCs w:val="22"/>
        </w:rPr>
        <w:t>Důsledky rizik Objednatele</w:t>
      </w:r>
      <w:r w:rsidR="00396A87" w:rsidRPr="00BD3955">
        <w:rPr>
          <w:rFonts w:ascii="Aptos" w:hAnsi="Aptos" w:cs="Arial"/>
          <w:sz w:val="22"/>
          <w:szCs w:val="22"/>
        </w:rPr>
        <w:t xml:space="preserve">) </w:t>
      </w:r>
      <w:r w:rsidR="007563DC" w:rsidRPr="00BD3955">
        <w:rPr>
          <w:rFonts w:ascii="Aptos" w:hAnsi="Aptos" w:cs="Arial"/>
          <w:sz w:val="22"/>
          <w:szCs w:val="22"/>
        </w:rPr>
        <w:t xml:space="preserve">při odstraňování důsledků předčasného užívání, které vedou ke ztrátě nebo škodě na Díle a které jsou rizikem Objednatele. </w:t>
      </w:r>
    </w:p>
    <w:p w14:paraId="3471F313" w14:textId="39224E35" w:rsidR="004672FE" w:rsidRPr="00744CED" w:rsidRDefault="009D54FB" w:rsidP="00744CED">
      <w:pPr>
        <w:pStyle w:val="Seznam21"/>
        <w:spacing w:after="240"/>
        <w:ind w:left="675" w:hanging="675"/>
        <w:jc w:val="both"/>
        <w:rPr>
          <w:rFonts w:ascii="Aptos" w:hAnsi="Aptos" w:cs="Arial"/>
          <w:sz w:val="22"/>
          <w:szCs w:val="22"/>
        </w:rPr>
      </w:pPr>
      <w:r w:rsidRPr="00BD3955">
        <w:rPr>
          <w:rFonts w:ascii="Aptos" w:hAnsi="Aptos" w:cs="Arial"/>
          <w:sz w:val="22"/>
          <w:szCs w:val="22"/>
        </w:rPr>
        <w:t xml:space="preserve">3.4.3 V součinnosti se Zhotovitelem projednat se Správcem sítě způsob a podmínky provádění provozu a údržby části Díla (přeložky) uvedené do předčasného užívání, a to v rozsahu a za podmínek stanovených Právními předpisy. </w:t>
      </w:r>
    </w:p>
    <w:p w14:paraId="357981C0" w14:textId="41E56B99" w:rsidR="004672FE" w:rsidRPr="00BD3955" w:rsidRDefault="004672FE" w:rsidP="004672FE">
      <w:pPr>
        <w:pStyle w:val="Zkladntext-prvnodsazen21"/>
        <w:ind w:left="567" w:hanging="567"/>
        <w:jc w:val="both"/>
        <w:rPr>
          <w:rFonts w:ascii="Aptos" w:hAnsi="Aptos" w:cs="Arial"/>
          <w:b/>
          <w:sz w:val="22"/>
          <w:szCs w:val="22"/>
        </w:rPr>
      </w:pPr>
      <w:r w:rsidRPr="00BD3955">
        <w:rPr>
          <w:rFonts w:ascii="Aptos" w:hAnsi="Aptos" w:cs="Arial"/>
          <w:b/>
          <w:sz w:val="22"/>
          <w:szCs w:val="22"/>
        </w:rPr>
        <w:t>3.5</w:t>
      </w:r>
      <w:r w:rsidRPr="00BD3955">
        <w:rPr>
          <w:rFonts w:ascii="Aptos" w:hAnsi="Aptos" w:cs="Arial"/>
          <w:b/>
          <w:sz w:val="22"/>
          <w:szCs w:val="22"/>
        </w:rPr>
        <w:tab/>
        <w:t>Povinnosti Správce sítě:</w:t>
      </w:r>
    </w:p>
    <w:p w14:paraId="271BFE34" w14:textId="218820F7" w:rsidR="00DD16C6" w:rsidRPr="00BD3955" w:rsidRDefault="00396A87" w:rsidP="009D54FB">
      <w:pPr>
        <w:pStyle w:val="Seznam21"/>
        <w:spacing w:after="240"/>
        <w:ind w:left="675" w:hanging="675"/>
        <w:jc w:val="both"/>
        <w:rPr>
          <w:rFonts w:ascii="Aptos" w:hAnsi="Aptos" w:cs="Arial"/>
          <w:sz w:val="22"/>
          <w:szCs w:val="22"/>
        </w:rPr>
      </w:pPr>
      <w:r w:rsidRPr="00BD3955">
        <w:rPr>
          <w:rFonts w:ascii="Aptos" w:hAnsi="Aptos" w:cs="Arial"/>
          <w:sz w:val="22"/>
          <w:szCs w:val="22"/>
        </w:rPr>
        <w:t>3.5.</w:t>
      </w:r>
      <w:r w:rsidR="00EA7AE8" w:rsidRPr="00BD3955">
        <w:rPr>
          <w:rFonts w:ascii="Aptos" w:hAnsi="Aptos" w:cs="Arial"/>
          <w:sz w:val="22"/>
          <w:szCs w:val="22"/>
        </w:rPr>
        <w:t>1</w:t>
      </w:r>
      <w:r w:rsidRPr="00BD3955">
        <w:rPr>
          <w:rFonts w:ascii="Aptos" w:hAnsi="Aptos" w:cs="Arial"/>
          <w:sz w:val="22"/>
          <w:szCs w:val="22"/>
        </w:rPr>
        <w:tab/>
      </w:r>
      <w:r w:rsidR="00DD16C6" w:rsidRPr="00BD3955">
        <w:rPr>
          <w:rFonts w:ascii="Aptos" w:hAnsi="Aptos" w:cs="Arial"/>
          <w:sz w:val="22"/>
          <w:szCs w:val="22"/>
        </w:rPr>
        <w:tab/>
        <w:t xml:space="preserve">Zajistit provoz a </w:t>
      </w:r>
      <w:r w:rsidR="00110B0B" w:rsidRPr="00BD3955">
        <w:rPr>
          <w:rFonts w:ascii="Aptos" w:hAnsi="Aptos" w:cs="Arial"/>
          <w:sz w:val="22"/>
          <w:szCs w:val="22"/>
        </w:rPr>
        <w:t xml:space="preserve">běžnou </w:t>
      </w:r>
      <w:r w:rsidR="00DD16C6" w:rsidRPr="00BD3955">
        <w:rPr>
          <w:rFonts w:ascii="Aptos" w:hAnsi="Aptos" w:cs="Arial"/>
          <w:sz w:val="22"/>
          <w:szCs w:val="22"/>
        </w:rPr>
        <w:t xml:space="preserve">údržbu části Díla (přeložky) dle Pod-článku 2.1 této Dohody a hradit veškeré případné náklady spojené s prováděním jejího provozu a </w:t>
      </w:r>
      <w:r w:rsidR="00110B0B" w:rsidRPr="00BD3955">
        <w:rPr>
          <w:rFonts w:ascii="Aptos" w:hAnsi="Aptos" w:cs="Arial"/>
          <w:sz w:val="22"/>
          <w:szCs w:val="22"/>
        </w:rPr>
        <w:t xml:space="preserve">běžné </w:t>
      </w:r>
      <w:r w:rsidR="00DD16C6" w:rsidRPr="00BD3955">
        <w:rPr>
          <w:rFonts w:ascii="Aptos" w:hAnsi="Aptos" w:cs="Arial"/>
          <w:sz w:val="22"/>
          <w:szCs w:val="22"/>
        </w:rPr>
        <w:t>údržby po Dobu předčasného užívání dle Právních předpisů</w:t>
      </w:r>
      <w:r w:rsidR="00DD16C6" w:rsidRPr="00BD3955">
        <w:rPr>
          <w:rFonts w:ascii="Aptos" w:hAnsi="Aptos" w:cs="Arial"/>
          <w:sz w:val="22"/>
          <w:szCs w:val="22"/>
          <w:lang w:eastAsia="en-US"/>
        </w:rPr>
        <w:t>.</w:t>
      </w:r>
    </w:p>
    <w:p w14:paraId="59BBF636" w14:textId="26C2FD9C" w:rsidR="00396A87" w:rsidRPr="00BD3955" w:rsidRDefault="009D54FB" w:rsidP="00396A87">
      <w:pPr>
        <w:pStyle w:val="Seznam21"/>
        <w:spacing w:after="240"/>
        <w:ind w:left="675" w:hanging="675"/>
        <w:jc w:val="both"/>
        <w:rPr>
          <w:rFonts w:ascii="Aptos" w:hAnsi="Aptos" w:cs="Arial"/>
          <w:sz w:val="22"/>
          <w:szCs w:val="22"/>
        </w:rPr>
      </w:pPr>
      <w:r w:rsidRPr="00BD3955">
        <w:rPr>
          <w:rFonts w:ascii="Aptos" w:hAnsi="Aptos" w:cs="Arial"/>
          <w:sz w:val="22"/>
          <w:szCs w:val="22"/>
        </w:rPr>
        <w:t>3.5.</w:t>
      </w:r>
      <w:r w:rsidR="00EA7AE8" w:rsidRPr="00BD3955">
        <w:rPr>
          <w:rFonts w:ascii="Aptos" w:hAnsi="Aptos" w:cs="Arial"/>
          <w:sz w:val="22"/>
          <w:szCs w:val="22"/>
        </w:rPr>
        <w:t>2</w:t>
      </w:r>
      <w:r w:rsidRPr="00BD3955">
        <w:rPr>
          <w:rFonts w:ascii="Aptos" w:hAnsi="Aptos" w:cs="Arial"/>
          <w:sz w:val="22"/>
          <w:szCs w:val="22"/>
        </w:rPr>
        <w:tab/>
      </w:r>
      <w:r w:rsidR="00396A87" w:rsidRPr="00BD3955">
        <w:rPr>
          <w:rFonts w:ascii="Aptos" w:hAnsi="Aptos" w:cs="Arial"/>
          <w:sz w:val="22"/>
          <w:szCs w:val="22"/>
        </w:rPr>
        <w:t xml:space="preserve">Zajistit potřebné opravy škod a opotřebení části Díla (přeložky) dle Pod-článku 2.1 této Dohody způsobených výhradně v důsledku veřejného provozu anebo způsobených v důsledku </w:t>
      </w:r>
      <w:r w:rsidR="00194034" w:rsidRPr="00BD3955">
        <w:rPr>
          <w:rFonts w:ascii="Aptos" w:hAnsi="Aptos" w:cs="Arial"/>
          <w:sz w:val="22"/>
          <w:szCs w:val="22"/>
        </w:rPr>
        <w:t xml:space="preserve">běžné </w:t>
      </w:r>
      <w:r w:rsidR="00396A87" w:rsidRPr="00BD3955">
        <w:rPr>
          <w:rFonts w:ascii="Aptos" w:hAnsi="Aptos" w:cs="Arial"/>
          <w:sz w:val="22"/>
          <w:szCs w:val="22"/>
        </w:rPr>
        <w:t xml:space="preserve">údržby zajišťované Správcem sítě, a to s uvedením do původního stavu. Tímto ustanovením není dotčena odpovědnost Zhotovitele za vady Díla a Záruční doba dle Smlouvy.  </w:t>
      </w:r>
    </w:p>
    <w:p w14:paraId="04BDC2B2" w14:textId="77777777" w:rsidR="007563DC" w:rsidRPr="00BD3955" w:rsidRDefault="007563DC" w:rsidP="00744CED">
      <w:pPr>
        <w:pStyle w:val="Zkladntext"/>
        <w:spacing w:before="240"/>
        <w:jc w:val="center"/>
        <w:rPr>
          <w:rFonts w:ascii="Aptos" w:hAnsi="Aptos" w:cs="Arial"/>
          <w:b/>
          <w:sz w:val="22"/>
          <w:szCs w:val="22"/>
        </w:rPr>
      </w:pPr>
      <w:r w:rsidRPr="00BD3955">
        <w:rPr>
          <w:rFonts w:ascii="Aptos" w:hAnsi="Aptos" w:cs="Arial"/>
          <w:b/>
          <w:sz w:val="22"/>
          <w:szCs w:val="22"/>
        </w:rPr>
        <w:t>IV.</w:t>
      </w:r>
    </w:p>
    <w:p w14:paraId="7EE2DDCF" w14:textId="667A15AE" w:rsidR="007563DC" w:rsidRPr="00BD3955" w:rsidRDefault="003D11CA" w:rsidP="003D11CA">
      <w:pPr>
        <w:pStyle w:val="Zkladntext-prvnodsazen21"/>
        <w:tabs>
          <w:tab w:val="left" w:pos="0"/>
        </w:tabs>
        <w:ind w:left="360" w:hanging="360"/>
        <w:jc w:val="center"/>
        <w:rPr>
          <w:rFonts w:ascii="Aptos" w:hAnsi="Aptos" w:cs="Arial"/>
          <w:b/>
          <w:sz w:val="22"/>
          <w:szCs w:val="22"/>
        </w:rPr>
      </w:pPr>
      <w:r w:rsidRPr="00BD3955">
        <w:rPr>
          <w:rFonts w:ascii="Aptos" w:hAnsi="Aptos" w:cs="Arial"/>
          <w:b/>
          <w:sz w:val="22"/>
          <w:szCs w:val="22"/>
        </w:rPr>
        <w:t>Z</w:t>
      </w:r>
      <w:r w:rsidR="007563DC" w:rsidRPr="00BD3955">
        <w:rPr>
          <w:rFonts w:ascii="Aptos" w:hAnsi="Aptos" w:cs="Arial"/>
          <w:b/>
          <w:sz w:val="22"/>
          <w:szCs w:val="22"/>
        </w:rPr>
        <w:t>áruční dob</w:t>
      </w:r>
      <w:r w:rsidRPr="00BD3955">
        <w:rPr>
          <w:rFonts w:ascii="Aptos" w:hAnsi="Aptos" w:cs="Arial"/>
          <w:b/>
          <w:sz w:val="22"/>
          <w:szCs w:val="22"/>
        </w:rPr>
        <w:t>a</w:t>
      </w:r>
    </w:p>
    <w:p w14:paraId="0154ABDC" w14:textId="017F8EE9" w:rsidR="007563DC" w:rsidRPr="00BD3955" w:rsidRDefault="003D11CA" w:rsidP="00300A4D">
      <w:pPr>
        <w:pStyle w:val="Zkladntext-prvnodsazen21"/>
        <w:spacing w:after="240"/>
        <w:ind w:left="709" w:hanging="709"/>
        <w:jc w:val="both"/>
        <w:rPr>
          <w:rFonts w:ascii="Aptos" w:hAnsi="Aptos" w:cs="Arial"/>
          <w:sz w:val="22"/>
          <w:szCs w:val="22"/>
        </w:rPr>
      </w:pPr>
      <w:r w:rsidRPr="00BD3955">
        <w:rPr>
          <w:rFonts w:ascii="Aptos" w:hAnsi="Aptos" w:cs="Arial"/>
          <w:sz w:val="22"/>
          <w:szCs w:val="22"/>
        </w:rPr>
        <w:t>4.1</w:t>
      </w:r>
      <w:r w:rsidRPr="00BD3955">
        <w:rPr>
          <w:rFonts w:ascii="Aptos" w:hAnsi="Aptos" w:cs="Arial"/>
          <w:sz w:val="22"/>
          <w:szCs w:val="22"/>
        </w:rPr>
        <w:tab/>
      </w:r>
      <w:r w:rsidR="007563DC" w:rsidRPr="00BD3955">
        <w:rPr>
          <w:rFonts w:ascii="Aptos" w:hAnsi="Aptos" w:cs="Arial"/>
          <w:sz w:val="22"/>
          <w:szCs w:val="22"/>
        </w:rPr>
        <w:t xml:space="preserve">Uzavření této Dohody a zahájení předčasného užívání nemá za následek počátek běhu </w:t>
      </w:r>
      <w:r w:rsidRPr="00BD3955">
        <w:rPr>
          <w:rFonts w:ascii="Aptos" w:hAnsi="Aptos" w:cs="Arial"/>
          <w:sz w:val="22"/>
          <w:szCs w:val="22"/>
        </w:rPr>
        <w:t>Z</w:t>
      </w:r>
      <w:r w:rsidR="007563DC" w:rsidRPr="00BD3955">
        <w:rPr>
          <w:rFonts w:ascii="Aptos" w:hAnsi="Aptos" w:cs="Arial"/>
          <w:sz w:val="22"/>
          <w:szCs w:val="22"/>
        </w:rPr>
        <w:t xml:space="preserve">áruční doby Díla </w:t>
      </w:r>
      <w:r w:rsidRPr="00BD3955">
        <w:rPr>
          <w:rFonts w:ascii="Aptos" w:hAnsi="Aptos" w:cs="Arial"/>
          <w:sz w:val="22"/>
          <w:szCs w:val="22"/>
        </w:rPr>
        <w:t xml:space="preserve">nebo Sekce (podle okolností) </w:t>
      </w:r>
      <w:r w:rsidR="007563DC" w:rsidRPr="00BD3955">
        <w:rPr>
          <w:rFonts w:ascii="Aptos" w:hAnsi="Aptos" w:cs="Arial"/>
          <w:sz w:val="22"/>
          <w:szCs w:val="22"/>
        </w:rPr>
        <w:t xml:space="preserve">dle Smlouvy.  </w:t>
      </w:r>
    </w:p>
    <w:p w14:paraId="2851D81C" w14:textId="77777777" w:rsidR="007563DC" w:rsidRPr="00BD3955" w:rsidRDefault="007563DC" w:rsidP="003D11CA">
      <w:pPr>
        <w:tabs>
          <w:tab w:val="left" w:pos="0"/>
        </w:tabs>
        <w:spacing w:before="120"/>
        <w:jc w:val="center"/>
        <w:rPr>
          <w:rFonts w:ascii="Aptos" w:hAnsi="Aptos"/>
          <w:b/>
          <w:sz w:val="22"/>
          <w:szCs w:val="22"/>
        </w:rPr>
      </w:pPr>
      <w:r w:rsidRPr="00BD3955">
        <w:rPr>
          <w:rFonts w:ascii="Aptos" w:hAnsi="Aptos"/>
          <w:b/>
          <w:sz w:val="22"/>
          <w:szCs w:val="22"/>
        </w:rPr>
        <w:t>V.</w:t>
      </w:r>
    </w:p>
    <w:p w14:paraId="66DC850F" w14:textId="77777777" w:rsidR="007563DC" w:rsidRPr="00BD3955" w:rsidRDefault="007563DC" w:rsidP="003D11CA">
      <w:pPr>
        <w:pStyle w:val="Seznam21"/>
        <w:spacing w:after="120"/>
        <w:ind w:left="0" w:firstLine="0"/>
        <w:jc w:val="center"/>
        <w:rPr>
          <w:rFonts w:ascii="Aptos" w:hAnsi="Aptos" w:cs="Arial"/>
          <w:b/>
          <w:sz w:val="22"/>
          <w:szCs w:val="22"/>
        </w:rPr>
      </w:pPr>
      <w:r w:rsidRPr="00BD3955">
        <w:rPr>
          <w:rFonts w:ascii="Aptos" w:hAnsi="Aptos" w:cs="Arial"/>
          <w:b/>
          <w:sz w:val="22"/>
          <w:szCs w:val="22"/>
        </w:rPr>
        <w:t>Závěrečná ustanovení</w:t>
      </w:r>
    </w:p>
    <w:p w14:paraId="7D3E70CE" w14:textId="0D501A81" w:rsidR="007563DC" w:rsidRPr="00BD3955" w:rsidRDefault="003D11CA" w:rsidP="00300A4D">
      <w:pPr>
        <w:pStyle w:val="Seznam21"/>
        <w:ind w:left="709" w:hanging="709"/>
        <w:jc w:val="both"/>
        <w:rPr>
          <w:rFonts w:ascii="Aptos" w:hAnsi="Aptos" w:cs="Arial"/>
          <w:sz w:val="22"/>
          <w:szCs w:val="22"/>
        </w:rPr>
      </w:pPr>
      <w:r w:rsidRPr="00BD3955">
        <w:rPr>
          <w:rFonts w:ascii="Aptos" w:hAnsi="Aptos" w:cs="Arial"/>
          <w:sz w:val="22"/>
          <w:szCs w:val="22"/>
        </w:rPr>
        <w:t>5.1</w:t>
      </w:r>
      <w:r w:rsidRPr="00BD3955">
        <w:rPr>
          <w:rFonts w:ascii="Aptos" w:hAnsi="Aptos" w:cs="Arial"/>
          <w:sz w:val="22"/>
          <w:szCs w:val="22"/>
        </w:rPr>
        <w:tab/>
      </w:r>
      <w:r w:rsidR="007563DC" w:rsidRPr="00BD3955">
        <w:rPr>
          <w:rFonts w:ascii="Aptos" w:hAnsi="Aptos" w:cs="Arial"/>
          <w:sz w:val="22"/>
          <w:szCs w:val="22"/>
        </w:rPr>
        <w:t xml:space="preserve">Tato Dohoda nabývá účinnosti dnem podpisu </w:t>
      </w:r>
      <w:r w:rsidRPr="00BD3955">
        <w:rPr>
          <w:rFonts w:ascii="Aptos" w:hAnsi="Aptos" w:cs="Arial"/>
          <w:sz w:val="22"/>
          <w:szCs w:val="22"/>
        </w:rPr>
        <w:t>poslední ze Stran</w:t>
      </w:r>
      <w:r w:rsidR="007563DC" w:rsidRPr="00BD3955">
        <w:rPr>
          <w:rFonts w:ascii="Aptos" w:hAnsi="Aptos" w:cs="Arial"/>
          <w:sz w:val="22"/>
          <w:szCs w:val="22"/>
        </w:rPr>
        <w:t>. Účinnost Dohody zaniká uplynutím Doby předčasného užívání.</w:t>
      </w:r>
    </w:p>
    <w:p w14:paraId="5F7A98C7" w14:textId="1A1D6B12" w:rsidR="007563DC" w:rsidRPr="00BD3955" w:rsidRDefault="003D11CA" w:rsidP="00300A4D">
      <w:pPr>
        <w:pStyle w:val="StylArialZarovnatdobloku"/>
        <w:ind w:left="709" w:hanging="709"/>
        <w:rPr>
          <w:rFonts w:ascii="Aptos" w:hAnsi="Aptos"/>
          <w:sz w:val="22"/>
          <w:szCs w:val="22"/>
        </w:rPr>
      </w:pPr>
      <w:r w:rsidRPr="00BD3955">
        <w:rPr>
          <w:rFonts w:ascii="Aptos" w:hAnsi="Aptos"/>
          <w:sz w:val="22"/>
          <w:szCs w:val="22"/>
        </w:rPr>
        <w:t>5.2</w:t>
      </w:r>
      <w:r w:rsidRPr="00BD3955">
        <w:rPr>
          <w:rFonts w:ascii="Aptos" w:hAnsi="Aptos"/>
          <w:sz w:val="22"/>
          <w:szCs w:val="22"/>
        </w:rPr>
        <w:tab/>
      </w:r>
      <w:r w:rsidR="007563DC" w:rsidRPr="00BD3955">
        <w:rPr>
          <w:rFonts w:ascii="Aptos" w:hAnsi="Aptos"/>
          <w:sz w:val="22"/>
          <w:szCs w:val="22"/>
        </w:rPr>
        <w:t>Tato Dohoda je vyhotovena v</w:t>
      </w:r>
      <w:r w:rsidR="00E81E55" w:rsidRPr="00BD3955">
        <w:rPr>
          <w:rFonts w:ascii="Aptos" w:hAnsi="Aptos"/>
          <w:sz w:val="22"/>
          <w:szCs w:val="22"/>
        </w:rPr>
        <w:t> deseti (</w:t>
      </w:r>
      <w:r w:rsidR="00511F28" w:rsidRPr="00BD3955">
        <w:rPr>
          <w:rFonts w:ascii="Aptos" w:hAnsi="Aptos"/>
          <w:sz w:val="22"/>
          <w:szCs w:val="22"/>
        </w:rPr>
        <w:t>10</w:t>
      </w:r>
      <w:r w:rsidR="00E81E55" w:rsidRPr="00BD3955">
        <w:rPr>
          <w:rFonts w:ascii="Aptos" w:hAnsi="Aptos"/>
          <w:sz w:val="22"/>
          <w:szCs w:val="22"/>
        </w:rPr>
        <w:t>)</w:t>
      </w:r>
      <w:r w:rsidR="007563DC" w:rsidRPr="00BD3955">
        <w:rPr>
          <w:rFonts w:ascii="Aptos" w:hAnsi="Aptos"/>
          <w:sz w:val="22"/>
          <w:szCs w:val="22"/>
        </w:rPr>
        <w:t xml:space="preserve"> </w:t>
      </w:r>
      <w:r w:rsidRPr="00BD3955">
        <w:rPr>
          <w:rFonts w:ascii="Aptos" w:hAnsi="Aptos"/>
          <w:sz w:val="22"/>
          <w:szCs w:val="22"/>
        </w:rPr>
        <w:t>stejnopisech</w:t>
      </w:r>
      <w:r w:rsidR="007563DC" w:rsidRPr="00BD3955">
        <w:rPr>
          <w:rFonts w:ascii="Aptos" w:hAnsi="Aptos"/>
          <w:sz w:val="22"/>
          <w:szCs w:val="22"/>
        </w:rPr>
        <w:t xml:space="preserve">, z nichž </w:t>
      </w:r>
      <w:r w:rsidR="00511F28" w:rsidRPr="00BD3955">
        <w:rPr>
          <w:rFonts w:ascii="Aptos" w:hAnsi="Aptos"/>
          <w:sz w:val="22"/>
          <w:szCs w:val="22"/>
        </w:rPr>
        <w:t>Správce sítě a Zhotovitel obdrží</w:t>
      </w:r>
      <w:r w:rsidR="00E81E55" w:rsidRPr="00BD3955">
        <w:rPr>
          <w:rFonts w:ascii="Aptos" w:hAnsi="Aptos"/>
          <w:sz w:val="22"/>
          <w:szCs w:val="22"/>
        </w:rPr>
        <w:t xml:space="preserve"> každý</w:t>
      </w:r>
      <w:r w:rsidR="00511F28" w:rsidRPr="00BD3955">
        <w:rPr>
          <w:rFonts w:ascii="Aptos" w:hAnsi="Aptos"/>
          <w:sz w:val="22"/>
          <w:szCs w:val="22"/>
        </w:rPr>
        <w:t xml:space="preserve"> </w:t>
      </w:r>
      <w:r w:rsidR="00E81E55" w:rsidRPr="00BD3955">
        <w:rPr>
          <w:rFonts w:ascii="Aptos" w:hAnsi="Aptos"/>
          <w:sz w:val="22"/>
          <w:szCs w:val="22"/>
        </w:rPr>
        <w:t>tři (</w:t>
      </w:r>
      <w:r w:rsidR="00511F28" w:rsidRPr="00BD3955">
        <w:rPr>
          <w:rFonts w:ascii="Aptos" w:hAnsi="Aptos"/>
          <w:sz w:val="22"/>
          <w:szCs w:val="22"/>
        </w:rPr>
        <w:t>3</w:t>
      </w:r>
      <w:r w:rsidR="00E81E55" w:rsidRPr="00BD3955">
        <w:rPr>
          <w:rFonts w:ascii="Aptos" w:hAnsi="Aptos"/>
          <w:sz w:val="22"/>
          <w:szCs w:val="22"/>
        </w:rPr>
        <w:t>)</w:t>
      </w:r>
      <w:r w:rsidR="00511F28" w:rsidRPr="00BD3955">
        <w:rPr>
          <w:rFonts w:ascii="Aptos" w:hAnsi="Aptos"/>
          <w:sz w:val="22"/>
          <w:szCs w:val="22"/>
        </w:rPr>
        <w:t xml:space="preserve"> vyhotovení. Objednatel obdrží </w:t>
      </w:r>
      <w:r w:rsidR="00E81E55" w:rsidRPr="00BD3955">
        <w:rPr>
          <w:rFonts w:ascii="Aptos" w:hAnsi="Aptos"/>
          <w:sz w:val="22"/>
          <w:szCs w:val="22"/>
        </w:rPr>
        <w:t>čtyři (</w:t>
      </w:r>
      <w:r w:rsidR="00511F28" w:rsidRPr="00BD3955">
        <w:rPr>
          <w:rFonts w:ascii="Aptos" w:hAnsi="Aptos"/>
          <w:sz w:val="22"/>
          <w:szCs w:val="22"/>
        </w:rPr>
        <w:t>4</w:t>
      </w:r>
      <w:r w:rsidR="00E81E55" w:rsidRPr="00BD3955">
        <w:rPr>
          <w:rFonts w:ascii="Aptos" w:hAnsi="Aptos"/>
          <w:sz w:val="22"/>
          <w:szCs w:val="22"/>
        </w:rPr>
        <w:t>)</w:t>
      </w:r>
      <w:r w:rsidR="00511F28" w:rsidRPr="00BD3955">
        <w:rPr>
          <w:rFonts w:ascii="Aptos" w:hAnsi="Aptos"/>
          <w:sz w:val="22"/>
          <w:szCs w:val="22"/>
        </w:rPr>
        <w:t xml:space="preserve"> vyhotovení, přičemž</w:t>
      </w:r>
      <w:r w:rsidR="00816C5D" w:rsidRPr="00BD3955">
        <w:rPr>
          <w:rFonts w:ascii="Aptos" w:hAnsi="Aptos"/>
          <w:sz w:val="22"/>
          <w:szCs w:val="22"/>
        </w:rPr>
        <w:t xml:space="preserve"> jedno</w:t>
      </w:r>
      <w:r w:rsidR="00511F28" w:rsidRPr="00BD3955">
        <w:rPr>
          <w:rFonts w:ascii="Aptos" w:hAnsi="Aptos"/>
          <w:sz w:val="22"/>
          <w:szCs w:val="22"/>
        </w:rPr>
        <w:t xml:space="preserve"> </w:t>
      </w:r>
      <w:r w:rsidR="00816C5D" w:rsidRPr="00BD3955">
        <w:rPr>
          <w:rFonts w:ascii="Aptos" w:hAnsi="Aptos"/>
          <w:sz w:val="22"/>
          <w:szCs w:val="22"/>
        </w:rPr>
        <w:t>(</w:t>
      </w:r>
      <w:r w:rsidR="00511F28" w:rsidRPr="00BD3955">
        <w:rPr>
          <w:rFonts w:ascii="Aptos" w:hAnsi="Aptos"/>
          <w:sz w:val="22"/>
          <w:szCs w:val="22"/>
        </w:rPr>
        <w:t>1</w:t>
      </w:r>
      <w:r w:rsidR="00816C5D" w:rsidRPr="00BD3955">
        <w:rPr>
          <w:rFonts w:ascii="Aptos" w:hAnsi="Aptos"/>
          <w:sz w:val="22"/>
          <w:szCs w:val="22"/>
        </w:rPr>
        <w:t>)</w:t>
      </w:r>
      <w:r w:rsidR="00511F28" w:rsidRPr="00BD3955">
        <w:rPr>
          <w:rFonts w:ascii="Aptos" w:hAnsi="Aptos"/>
          <w:sz w:val="22"/>
          <w:szCs w:val="22"/>
        </w:rPr>
        <w:t xml:space="preserve"> bude předáno příslušnému správnímu orgánu. </w:t>
      </w:r>
    </w:p>
    <w:p w14:paraId="7D43F390" w14:textId="62129D24" w:rsidR="007563DC" w:rsidRPr="00BD3955" w:rsidRDefault="003D11CA" w:rsidP="00300A4D">
      <w:pPr>
        <w:suppressAutoHyphens/>
        <w:ind w:left="709" w:hanging="709"/>
        <w:rPr>
          <w:rFonts w:ascii="Aptos" w:hAnsi="Aptos"/>
          <w:sz w:val="22"/>
          <w:szCs w:val="22"/>
        </w:rPr>
      </w:pPr>
      <w:r w:rsidRPr="00BD3955">
        <w:rPr>
          <w:rFonts w:ascii="Aptos" w:hAnsi="Aptos"/>
          <w:sz w:val="22"/>
          <w:szCs w:val="22"/>
        </w:rPr>
        <w:t>5.3</w:t>
      </w:r>
      <w:r w:rsidRPr="00BD3955">
        <w:rPr>
          <w:rFonts w:ascii="Aptos" w:hAnsi="Aptos"/>
          <w:sz w:val="22"/>
          <w:szCs w:val="22"/>
        </w:rPr>
        <w:tab/>
        <w:t>Práva a povinnosti</w:t>
      </w:r>
      <w:r w:rsidR="007563DC" w:rsidRPr="00BD3955">
        <w:rPr>
          <w:rFonts w:ascii="Aptos" w:hAnsi="Aptos"/>
          <w:sz w:val="22"/>
          <w:szCs w:val="22"/>
        </w:rPr>
        <w:t xml:space="preserve"> sjednan</w:t>
      </w:r>
      <w:r w:rsidR="00376E0C" w:rsidRPr="00BD3955">
        <w:rPr>
          <w:rFonts w:ascii="Aptos" w:hAnsi="Aptos"/>
          <w:sz w:val="22"/>
          <w:szCs w:val="22"/>
        </w:rPr>
        <w:t>é</w:t>
      </w:r>
      <w:r w:rsidR="007563DC" w:rsidRPr="00BD3955">
        <w:rPr>
          <w:rFonts w:ascii="Aptos" w:hAnsi="Aptos"/>
          <w:sz w:val="22"/>
          <w:szCs w:val="22"/>
        </w:rPr>
        <w:t xml:space="preserve"> v této Dohodě lze změnit jen souhlasnou vůlí </w:t>
      </w:r>
      <w:r w:rsidRPr="00BD3955">
        <w:rPr>
          <w:rFonts w:ascii="Aptos" w:hAnsi="Aptos"/>
          <w:sz w:val="22"/>
          <w:szCs w:val="22"/>
        </w:rPr>
        <w:t>všech S</w:t>
      </w:r>
      <w:r w:rsidR="007563DC" w:rsidRPr="00BD3955">
        <w:rPr>
          <w:rFonts w:ascii="Aptos" w:hAnsi="Aptos"/>
          <w:sz w:val="22"/>
          <w:szCs w:val="22"/>
        </w:rPr>
        <w:t>tran, a to formou písemných dodatků k této Dohodě.</w:t>
      </w:r>
    </w:p>
    <w:p w14:paraId="32E3E362" w14:textId="77777777" w:rsidR="007563DC" w:rsidRPr="00BD3955" w:rsidRDefault="007563DC" w:rsidP="00300A4D">
      <w:pPr>
        <w:ind w:left="709" w:hanging="709"/>
        <w:rPr>
          <w:rFonts w:ascii="Aptos" w:hAnsi="Aptos"/>
          <w:sz w:val="22"/>
          <w:szCs w:val="22"/>
        </w:rPr>
      </w:pPr>
    </w:p>
    <w:p w14:paraId="6B96FB0B" w14:textId="67767BE2" w:rsidR="007563DC" w:rsidRPr="00BD3955" w:rsidRDefault="003D11CA" w:rsidP="00300A4D">
      <w:pPr>
        <w:suppressAutoHyphens/>
        <w:ind w:left="709" w:hanging="709"/>
        <w:rPr>
          <w:rFonts w:ascii="Aptos" w:hAnsi="Aptos"/>
          <w:sz w:val="22"/>
          <w:szCs w:val="22"/>
        </w:rPr>
      </w:pPr>
      <w:r w:rsidRPr="00BD3955">
        <w:rPr>
          <w:rFonts w:ascii="Aptos" w:hAnsi="Aptos"/>
          <w:sz w:val="22"/>
          <w:szCs w:val="22"/>
        </w:rPr>
        <w:t>5.4</w:t>
      </w:r>
      <w:r w:rsidRPr="00BD3955">
        <w:rPr>
          <w:rFonts w:ascii="Aptos" w:hAnsi="Aptos"/>
          <w:sz w:val="22"/>
          <w:szCs w:val="22"/>
        </w:rPr>
        <w:tab/>
        <w:t>Strany</w:t>
      </w:r>
      <w:r w:rsidR="007563DC" w:rsidRPr="00BD3955">
        <w:rPr>
          <w:rFonts w:ascii="Aptos" w:hAnsi="Aptos"/>
          <w:sz w:val="22"/>
          <w:szCs w:val="22"/>
        </w:rPr>
        <w:t xml:space="preserve"> prohlašují, že tato</w:t>
      </w:r>
      <w:r w:rsidR="00300A4D" w:rsidRPr="00BD3955">
        <w:rPr>
          <w:rFonts w:ascii="Aptos" w:hAnsi="Aptos"/>
          <w:sz w:val="22"/>
          <w:szCs w:val="22"/>
        </w:rPr>
        <w:t xml:space="preserve"> Dohoda vyjadřuje</w:t>
      </w:r>
      <w:r w:rsidR="007563DC" w:rsidRPr="00BD3955">
        <w:rPr>
          <w:rFonts w:ascii="Aptos" w:hAnsi="Aptos"/>
          <w:sz w:val="22"/>
          <w:szCs w:val="22"/>
        </w:rPr>
        <w:t xml:space="preserve"> jejich shodnou, souhlasnou a svobodnou vůl</w:t>
      </w:r>
      <w:r w:rsidR="00013135" w:rsidRPr="00BD3955">
        <w:rPr>
          <w:rFonts w:ascii="Aptos" w:hAnsi="Aptos"/>
          <w:sz w:val="22"/>
          <w:szCs w:val="22"/>
        </w:rPr>
        <w:t>i</w:t>
      </w:r>
      <w:r w:rsidR="007563DC" w:rsidRPr="00BD3955">
        <w:rPr>
          <w:rFonts w:ascii="Aptos" w:hAnsi="Aptos"/>
          <w:sz w:val="22"/>
          <w:szCs w:val="22"/>
        </w:rPr>
        <w:t>, že nebyla uzavřena v tísni nebo za jiných nepříznivých podmínek</w:t>
      </w:r>
      <w:r w:rsidR="00013135" w:rsidRPr="00BD3955">
        <w:rPr>
          <w:rFonts w:ascii="Aptos" w:hAnsi="Aptos"/>
          <w:sz w:val="22"/>
          <w:szCs w:val="22"/>
        </w:rPr>
        <w:t>,</w:t>
      </w:r>
      <w:r w:rsidR="007563DC" w:rsidRPr="00BD3955">
        <w:rPr>
          <w:rFonts w:ascii="Aptos" w:hAnsi="Aptos"/>
          <w:sz w:val="22"/>
          <w:szCs w:val="22"/>
        </w:rPr>
        <w:t xml:space="preserve"> a na důkaz toho připojují své vlastnoruční podpisy.</w:t>
      </w:r>
    </w:p>
    <w:p w14:paraId="242AB6F4" w14:textId="6F9B6144" w:rsidR="007563DC" w:rsidRPr="00BD3955" w:rsidRDefault="007563DC" w:rsidP="00394FA2">
      <w:pPr>
        <w:pStyle w:val="Seznam21"/>
        <w:ind w:left="0"/>
        <w:rPr>
          <w:rFonts w:ascii="Aptos" w:hAnsi="Aptos" w:cs="Arial"/>
          <w:sz w:val="22"/>
          <w:szCs w:val="22"/>
        </w:rPr>
      </w:pPr>
      <w:r w:rsidRPr="00BD3955">
        <w:rPr>
          <w:rFonts w:ascii="Aptos" w:hAnsi="Aptos" w:cs="Arial"/>
          <w:sz w:val="22"/>
          <w:szCs w:val="22"/>
        </w:rPr>
        <w:t xml:space="preserve">     </w:t>
      </w:r>
    </w:p>
    <w:p w14:paraId="36EF6D75" w14:textId="1D152386" w:rsidR="00394FA2" w:rsidRPr="00BD3955" w:rsidRDefault="00394FA2" w:rsidP="00394FA2">
      <w:pPr>
        <w:pStyle w:val="Seznam21"/>
        <w:ind w:left="0"/>
        <w:rPr>
          <w:rFonts w:ascii="Aptos" w:hAnsi="Aptos" w:cs="Arial"/>
          <w:sz w:val="22"/>
          <w:szCs w:val="22"/>
        </w:rPr>
      </w:pPr>
    </w:p>
    <w:p w14:paraId="7C1045F4" w14:textId="77777777" w:rsidR="00EA7823" w:rsidRPr="00BD3955" w:rsidRDefault="00EA7823" w:rsidP="00EA7823">
      <w:pPr>
        <w:pStyle w:val="Seznam21"/>
        <w:ind w:left="0" w:firstLine="0"/>
        <w:rPr>
          <w:rFonts w:ascii="Aptos" w:hAnsi="Aptos" w:cs="Arial"/>
          <w:sz w:val="22"/>
          <w:szCs w:val="22"/>
        </w:rPr>
      </w:pPr>
      <w:r w:rsidRPr="00BD3955">
        <w:rPr>
          <w:rFonts w:ascii="Aptos" w:hAnsi="Aptos" w:cs="Arial"/>
          <w:sz w:val="22"/>
          <w:szCs w:val="22"/>
        </w:rPr>
        <w:t>Příloha:</w:t>
      </w:r>
      <w:r w:rsidRPr="00BD3955">
        <w:rPr>
          <w:rFonts w:ascii="Aptos" w:hAnsi="Aptos" w:cs="Arial"/>
          <w:sz w:val="22"/>
          <w:szCs w:val="22"/>
        </w:rPr>
        <w:tab/>
      </w:r>
      <w:r w:rsidRPr="00BD3955">
        <w:rPr>
          <w:rFonts w:ascii="Aptos" w:hAnsi="Aptos" w:cs="Arial"/>
          <w:sz w:val="22"/>
          <w:szCs w:val="22"/>
        </w:rPr>
        <w:tab/>
        <w:t xml:space="preserve">Protokol o technické prohlídce     </w:t>
      </w:r>
    </w:p>
    <w:p w14:paraId="4F007E1B" w14:textId="60F2B503" w:rsidR="00EA7823" w:rsidRPr="00BD3955" w:rsidRDefault="00EA7823" w:rsidP="00394FA2">
      <w:pPr>
        <w:pStyle w:val="Seznam21"/>
        <w:ind w:left="0"/>
        <w:rPr>
          <w:rFonts w:ascii="Aptos" w:hAnsi="Aptos" w:cs="Arial"/>
          <w:sz w:val="22"/>
          <w:szCs w:val="22"/>
        </w:rPr>
      </w:pPr>
    </w:p>
    <w:p w14:paraId="5A1720CF" w14:textId="77777777" w:rsidR="00EA7823" w:rsidRPr="00BD3955" w:rsidRDefault="00EA7823" w:rsidP="00394FA2">
      <w:pPr>
        <w:pStyle w:val="Seznam21"/>
        <w:ind w:left="0"/>
        <w:rPr>
          <w:rFonts w:ascii="Aptos" w:hAnsi="Aptos" w:cs="Arial"/>
          <w:sz w:val="22"/>
          <w:szCs w:val="22"/>
        </w:rPr>
      </w:pPr>
    </w:p>
    <w:p w14:paraId="1FC44613" w14:textId="77777777" w:rsidR="003D55FF" w:rsidRDefault="007563DC" w:rsidP="007563DC">
      <w:pPr>
        <w:pStyle w:val="Seznam21"/>
        <w:ind w:left="0"/>
        <w:rPr>
          <w:rFonts w:ascii="Aptos" w:hAnsi="Aptos" w:cs="Arial"/>
          <w:sz w:val="22"/>
          <w:szCs w:val="22"/>
        </w:rPr>
      </w:pPr>
      <w:r w:rsidRPr="00BD3955">
        <w:rPr>
          <w:rFonts w:ascii="Aptos" w:hAnsi="Aptos" w:cs="Arial"/>
          <w:sz w:val="22"/>
          <w:szCs w:val="22"/>
        </w:rPr>
        <w:tab/>
      </w:r>
    </w:p>
    <w:p w14:paraId="53717477" w14:textId="77777777" w:rsidR="003D55FF" w:rsidRDefault="003D55FF" w:rsidP="007563DC">
      <w:pPr>
        <w:pStyle w:val="Seznam21"/>
        <w:ind w:left="0"/>
        <w:rPr>
          <w:rFonts w:ascii="Aptos" w:hAnsi="Aptos" w:cs="Arial"/>
          <w:sz w:val="22"/>
          <w:szCs w:val="22"/>
        </w:rPr>
      </w:pPr>
    </w:p>
    <w:p w14:paraId="59D81DD1" w14:textId="77777777" w:rsidR="003D55FF" w:rsidRDefault="003D55FF" w:rsidP="007563DC">
      <w:pPr>
        <w:pStyle w:val="Seznam21"/>
        <w:ind w:left="0"/>
        <w:rPr>
          <w:rFonts w:ascii="Aptos" w:hAnsi="Aptos" w:cs="Arial"/>
          <w:sz w:val="22"/>
          <w:szCs w:val="22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  <w:gridCol w:w="10"/>
      </w:tblGrid>
      <w:tr w:rsidR="003D55FF" w:rsidRPr="006029D1" w14:paraId="075265BE" w14:textId="77777777" w:rsidTr="00280A1C">
        <w:tc>
          <w:tcPr>
            <w:tcW w:w="4531" w:type="dxa"/>
          </w:tcPr>
          <w:p w14:paraId="2DE75DC6" w14:textId="77777777" w:rsidR="003D55FF" w:rsidRPr="006029D1" w:rsidRDefault="003D55FF" w:rsidP="00280A1C">
            <w:pPr>
              <w:spacing w:before="120" w:after="120"/>
              <w:rPr>
                <w:rFonts w:ascii="Aptos" w:hAnsi="Aptos"/>
              </w:rPr>
            </w:pPr>
            <w:r w:rsidRPr="006029D1">
              <w:rPr>
                <w:rFonts w:ascii="Aptos" w:hAnsi="Aptos"/>
              </w:rPr>
              <w:t xml:space="preserve">V </w:t>
            </w:r>
            <w:r>
              <w:rPr>
                <w:rFonts w:ascii="Aptos" w:hAnsi="Aptos"/>
              </w:rPr>
              <w:t>Brně</w:t>
            </w:r>
            <w:r w:rsidRPr="006029D1">
              <w:rPr>
                <w:rFonts w:ascii="Aptos" w:hAnsi="Aptos"/>
              </w:rPr>
              <w:t xml:space="preserve"> dne: [</w:t>
            </w:r>
            <w:r w:rsidRPr="006029D1">
              <w:rPr>
                <w:rFonts w:ascii="Aptos" w:hAnsi="Aptos"/>
                <w:highlight w:val="cyan"/>
              </w:rPr>
              <w:t>bude doplněno</w:t>
            </w:r>
            <w:r w:rsidRPr="006029D1">
              <w:rPr>
                <w:rFonts w:ascii="Aptos" w:hAnsi="Aptos"/>
              </w:rPr>
              <w:t>]</w:t>
            </w:r>
          </w:p>
        </w:tc>
        <w:tc>
          <w:tcPr>
            <w:tcW w:w="4541" w:type="dxa"/>
            <w:gridSpan w:val="2"/>
          </w:tcPr>
          <w:p w14:paraId="2005531E" w14:textId="77777777" w:rsidR="003D55FF" w:rsidRPr="006029D1" w:rsidRDefault="003D55FF" w:rsidP="00280A1C">
            <w:pPr>
              <w:spacing w:before="120" w:after="120"/>
              <w:rPr>
                <w:rFonts w:ascii="Aptos" w:hAnsi="Aptos"/>
              </w:rPr>
            </w:pPr>
            <w:r w:rsidRPr="006029D1">
              <w:rPr>
                <w:rFonts w:ascii="Aptos" w:hAnsi="Aptos"/>
              </w:rPr>
              <w:t>V [</w:t>
            </w:r>
            <w:r w:rsidRPr="006029D1">
              <w:rPr>
                <w:rFonts w:ascii="Aptos" w:hAnsi="Aptos"/>
                <w:highlight w:val="yellow"/>
              </w:rPr>
              <w:t>doplní dodavatel</w:t>
            </w:r>
            <w:r w:rsidRPr="006029D1">
              <w:rPr>
                <w:rFonts w:ascii="Aptos" w:hAnsi="Aptos"/>
              </w:rPr>
              <w:t>] dne: [</w:t>
            </w:r>
            <w:r w:rsidRPr="006029D1">
              <w:rPr>
                <w:rFonts w:ascii="Aptos" w:hAnsi="Aptos"/>
                <w:highlight w:val="yellow"/>
              </w:rPr>
              <w:t>doplní dodavatel</w:t>
            </w:r>
            <w:r w:rsidRPr="006029D1">
              <w:rPr>
                <w:rFonts w:ascii="Aptos" w:hAnsi="Aptos"/>
              </w:rPr>
              <w:t>]</w:t>
            </w:r>
          </w:p>
        </w:tc>
      </w:tr>
      <w:tr w:rsidR="003D55FF" w:rsidRPr="006029D1" w14:paraId="1AEBAC16" w14:textId="77777777" w:rsidTr="003D55FF">
        <w:trPr>
          <w:trHeight w:val="1452"/>
        </w:trPr>
        <w:tc>
          <w:tcPr>
            <w:tcW w:w="4531" w:type="dxa"/>
          </w:tcPr>
          <w:p w14:paraId="7F15D434" w14:textId="77777777" w:rsidR="003D55FF" w:rsidRPr="006029D1" w:rsidRDefault="003D55FF" w:rsidP="00280A1C">
            <w:pPr>
              <w:spacing w:before="120" w:after="120"/>
              <w:rPr>
                <w:rFonts w:ascii="Aptos" w:hAnsi="Aptos"/>
              </w:rPr>
            </w:pPr>
            <w:r w:rsidRPr="006029D1">
              <w:rPr>
                <w:rFonts w:ascii="Aptos" w:hAnsi="Aptos"/>
              </w:rPr>
              <w:t>Za Objednatele:</w:t>
            </w:r>
          </w:p>
        </w:tc>
        <w:tc>
          <w:tcPr>
            <w:tcW w:w="4541" w:type="dxa"/>
            <w:gridSpan w:val="2"/>
          </w:tcPr>
          <w:p w14:paraId="037AD936" w14:textId="77777777" w:rsidR="003D55FF" w:rsidRPr="006029D1" w:rsidRDefault="003D55FF" w:rsidP="00280A1C">
            <w:pPr>
              <w:spacing w:before="120" w:after="120"/>
              <w:rPr>
                <w:rFonts w:ascii="Aptos" w:hAnsi="Aptos"/>
              </w:rPr>
            </w:pPr>
            <w:r w:rsidRPr="006029D1">
              <w:rPr>
                <w:rFonts w:ascii="Aptos" w:hAnsi="Aptos"/>
              </w:rPr>
              <w:t>Za Zhotovitele:</w:t>
            </w:r>
          </w:p>
        </w:tc>
      </w:tr>
      <w:tr w:rsidR="003D55FF" w:rsidRPr="006029D1" w14:paraId="5BA24554" w14:textId="77777777" w:rsidTr="003D55FF">
        <w:trPr>
          <w:gridAfter w:val="1"/>
          <w:wAfter w:w="10" w:type="dxa"/>
          <w:trHeight w:val="1989"/>
        </w:trPr>
        <w:tc>
          <w:tcPr>
            <w:tcW w:w="4531" w:type="dxa"/>
          </w:tcPr>
          <w:p w14:paraId="5E3575B2" w14:textId="77777777" w:rsidR="003D55FF" w:rsidRPr="006029D1" w:rsidRDefault="003D55FF" w:rsidP="00280A1C">
            <w:pPr>
              <w:spacing w:before="120" w:after="120"/>
              <w:rPr>
                <w:rFonts w:ascii="Aptos" w:hAnsi="Aptos"/>
              </w:rPr>
            </w:pPr>
            <w:r>
              <w:rPr>
                <w:rFonts w:ascii="Aptos" w:hAnsi="Aptos"/>
              </w:rPr>
              <w:t xml:space="preserve">za </w:t>
            </w:r>
            <w:r w:rsidRPr="00242307">
              <w:rPr>
                <w:rFonts w:ascii="Aptos" w:hAnsi="Aptos"/>
              </w:rPr>
              <w:t>Technické sítě Brno, akciová společnost</w:t>
            </w:r>
          </w:p>
          <w:p w14:paraId="43F12639" w14:textId="77777777" w:rsidR="003D55FF" w:rsidRPr="006029D1" w:rsidRDefault="003D55FF" w:rsidP="00280A1C">
            <w:pPr>
              <w:spacing w:before="120" w:after="120"/>
              <w:rPr>
                <w:rFonts w:ascii="Aptos" w:hAnsi="Aptos"/>
              </w:rPr>
            </w:pPr>
            <w:r w:rsidRPr="006029D1">
              <w:rPr>
                <w:rFonts w:ascii="Aptos" w:hAnsi="Aptos"/>
              </w:rPr>
              <w:t>[</w:t>
            </w:r>
            <w:r w:rsidRPr="006029D1">
              <w:rPr>
                <w:rFonts w:ascii="Aptos" w:hAnsi="Aptos"/>
                <w:highlight w:val="cyan"/>
              </w:rPr>
              <w:t>bude doplněno</w:t>
            </w:r>
            <w:r w:rsidRPr="006029D1">
              <w:rPr>
                <w:rFonts w:ascii="Aptos" w:hAnsi="Aptos"/>
              </w:rPr>
              <w:t>]</w:t>
            </w:r>
          </w:p>
        </w:tc>
        <w:tc>
          <w:tcPr>
            <w:tcW w:w="4531" w:type="dxa"/>
          </w:tcPr>
          <w:p w14:paraId="15543C84" w14:textId="77777777" w:rsidR="003D55FF" w:rsidRPr="006029D1" w:rsidRDefault="003D55FF" w:rsidP="00280A1C">
            <w:pPr>
              <w:spacing w:before="120" w:after="120"/>
              <w:rPr>
                <w:rFonts w:ascii="Aptos" w:hAnsi="Aptos"/>
              </w:rPr>
            </w:pPr>
            <w:r w:rsidRPr="006029D1">
              <w:rPr>
                <w:rFonts w:ascii="Aptos" w:hAnsi="Aptos"/>
              </w:rPr>
              <w:t>[</w:t>
            </w:r>
            <w:r w:rsidRPr="006029D1">
              <w:rPr>
                <w:rFonts w:ascii="Aptos" w:hAnsi="Aptos"/>
                <w:highlight w:val="yellow"/>
              </w:rPr>
              <w:t>doplní dodavatel</w:t>
            </w:r>
            <w:r w:rsidRPr="006029D1">
              <w:rPr>
                <w:rFonts w:ascii="Aptos" w:hAnsi="Aptos"/>
              </w:rPr>
              <w:t>]</w:t>
            </w:r>
          </w:p>
        </w:tc>
      </w:tr>
      <w:tr w:rsidR="003D55FF" w:rsidRPr="006029D1" w14:paraId="75B9331D" w14:textId="77777777" w:rsidTr="00280A1C">
        <w:trPr>
          <w:gridAfter w:val="1"/>
          <w:wAfter w:w="10" w:type="dxa"/>
        </w:trPr>
        <w:tc>
          <w:tcPr>
            <w:tcW w:w="4531" w:type="dxa"/>
          </w:tcPr>
          <w:p w14:paraId="7B4A9C40" w14:textId="77777777" w:rsidR="003D55FF" w:rsidRDefault="003D55FF" w:rsidP="00280A1C">
            <w:pPr>
              <w:spacing w:before="120" w:after="120"/>
              <w:rPr>
                <w:rFonts w:ascii="Aptos" w:hAnsi="Aptos"/>
              </w:rPr>
            </w:pPr>
            <w:r>
              <w:rPr>
                <w:rFonts w:ascii="Aptos" w:hAnsi="Aptos"/>
              </w:rPr>
              <w:t xml:space="preserve">Za </w:t>
            </w:r>
            <w:r w:rsidRPr="00242307">
              <w:rPr>
                <w:rFonts w:ascii="Aptos" w:hAnsi="Aptos"/>
              </w:rPr>
              <w:t>Statutární město Brno</w:t>
            </w:r>
          </w:p>
          <w:p w14:paraId="329E7415" w14:textId="77777777" w:rsidR="003D55FF" w:rsidRDefault="003D55FF" w:rsidP="00280A1C">
            <w:pPr>
              <w:spacing w:before="120" w:after="120"/>
              <w:rPr>
                <w:rFonts w:ascii="Aptos" w:hAnsi="Aptos"/>
              </w:rPr>
            </w:pPr>
            <w:r w:rsidRPr="006029D1">
              <w:rPr>
                <w:rFonts w:ascii="Aptos" w:hAnsi="Aptos"/>
              </w:rPr>
              <w:t>[</w:t>
            </w:r>
            <w:r w:rsidRPr="006029D1">
              <w:rPr>
                <w:rFonts w:ascii="Aptos" w:hAnsi="Aptos"/>
                <w:highlight w:val="cyan"/>
              </w:rPr>
              <w:t>bude doplněno</w:t>
            </w:r>
            <w:r w:rsidRPr="006029D1">
              <w:rPr>
                <w:rFonts w:ascii="Aptos" w:hAnsi="Aptos"/>
              </w:rPr>
              <w:t>]</w:t>
            </w:r>
          </w:p>
          <w:p w14:paraId="7859434D" w14:textId="77777777" w:rsidR="003D55FF" w:rsidRPr="006029D1" w:rsidRDefault="003D55FF" w:rsidP="00280A1C">
            <w:pPr>
              <w:spacing w:before="120" w:after="120"/>
              <w:rPr>
                <w:rFonts w:ascii="Aptos" w:hAnsi="Aptos"/>
              </w:rPr>
            </w:pPr>
          </w:p>
        </w:tc>
        <w:tc>
          <w:tcPr>
            <w:tcW w:w="4531" w:type="dxa"/>
          </w:tcPr>
          <w:p w14:paraId="1377CB26" w14:textId="77777777" w:rsidR="003D55FF" w:rsidRPr="006029D1" w:rsidRDefault="003D55FF" w:rsidP="00280A1C">
            <w:pPr>
              <w:spacing w:before="120" w:after="120"/>
              <w:rPr>
                <w:rFonts w:ascii="Aptos" w:hAnsi="Aptos"/>
              </w:rPr>
            </w:pPr>
            <w:r w:rsidRPr="006029D1">
              <w:rPr>
                <w:rFonts w:ascii="Aptos" w:hAnsi="Aptos"/>
              </w:rPr>
              <w:t>[</w:t>
            </w:r>
            <w:r w:rsidRPr="006029D1">
              <w:rPr>
                <w:rFonts w:ascii="Aptos" w:hAnsi="Aptos"/>
                <w:highlight w:val="yellow"/>
              </w:rPr>
              <w:t>doplní dodavatel</w:t>
            </w:r>
            <w:r w:rsidRPr="006029D1">
              <w:rPr>
                <w:rFonts w:ascii="Aptos" w:hAnsi="Aptos"/>
              </w:rPr>
              <w:t>]</w:t>
            </w:r>
          </w:p>
        </w:tc>
      </w:tr>
      <w:tr w:rsidR="003D55FF" w:rsidRPr="006029D1" w14:paraId="602D972E" w14:textId="77777777" w:rsidTr="00280A1C">
        <w:trPr>
          <w:gridAfter w:val="1"/>
          <w:wAfter w:w="10" w:type="dxa"/>
        </w:trPr>
        <w:tc>
          <w:tcPr>
            <w:tcW w:w="4531" w:type="dxa"/>
          </w:tcPr>
          <w:p w14:paraId="6F499EC4" w14:textId="605B879D" w:rsidR="003D55FF" w:rsidRDefault="003D55FF" w:rsidP="00280A1C">
            <w:pPr>
              <w:spacing w:before="120" w:after="120"/>
              <w:rPr>
                <w:rFonts w:ascii="Aptos" w:hAnsi="Aptos"/>
              </w:rPr>
            </w:pPr>
            <w:r>
              <w:rPr>
                <w:rFonts w:ascii="Aptos" w:hAnsi="Aptos"/>
              </w:rPr>
              <w:t xml:space="preserve">V Brně dne </w:t>
            </w:r>
            <w:r w:rsidRPr="006029D1">
              <w:rPr>
                <w:rFonts w:ascii="Aptos" w:hAnsi="Aptos"/>
              </w:rPr>
              <w:t>[</w:t>
            </w:r>
            <w:r w:rsidRPr="006029D1">
              <w:rPr>
                <w:rFonts w:ascii="Aptos" w:hAnsi="Aptos"/>
                <w:highlight w:val="cyan"/>
              </w:rPr>
              <w:t>bude doplněno</w:t>
            </w:r>
            <w:r w:rsidRPr="006029D1">
              <w:rPr>
                <w:rFonts w:ascii="Aptos" w:hAnsi="Aptos"/>
              </w:rPr>
              <w:t>]</w:t>
            </w:r>
          </w:p>
        </w:tc>
        <w:tc>
          <w:tcPr>
            <w:tcW w:w="4531" w:type="dxa"/>
          </w:tcPr>
          <w:p w14:paraId="765CC63A" w14:textId="77777777" w:rsidR="003D55FF" w:rsidRPr="006029D1" w:rsidRDefault="003D55FF" w:rsidP="00280A1C">
            <w:pPr>
              <w:spacing w:before="120" w:after="120"/>
              <w:rPr>
                <w:rFonts w:ascii="Aptos" w:hAnsi="Aptos"/>
              </w:rPr>
            </w:pPr>
          </w:p>
        </w:tc>
      </w:tr>
      <w:tr w:rsidR="003D55FF" w:rsidRPr="006029D1" w14:paraId="2DD4BA26" w14:textId="77777777" w:rsidTr="003D55FF">
        <w:trPr>
          <w:gridAfter w:val="1"/>
          <w:wAfter w:w="10" w:type="dxa"/>
          <w:trHeight w:val="1494"/>
        </w:trPr>
        <w:tc>
          <w:tcPr>
            <w:tcW w:w="4531" w:type="dxa"/>
          </w:tcPr>
          <w:p w14:paraId="326E029E" w14:textId="5F46AD18" w:rsidR="003D55FF" w:rsidRDefault="003D55FF" w:rsidP="00280A1C">
            <w:pPr>
              <w:spacing w:before="120" w:after="120"/>
              <w:rPr>
                <w:rFonts w:ascii="Aptos" w:hAnsi="Aptos"/>
              </w:rPr>
            </w:pPr>
            <w:r>
              <w:rPr>
                <w:rFonts w:ascii="Aptos" w:hAnsi="Aptos"/>
              </w:rPr>
              <w:t>Za Správce sítě:</w:t>
            </w:r>
          </w:p>
        </w:tc>
        <w:tc>
          <w:tcPr>
            <w:tcW w:w="4531" w:type="dxa"/>
          </w:tcPr>
          <w:p w14:paraId="41672A76" w14:textId="77777777" w:rsidR="003D55FF" w:rsidRPr="006029D1" w:rsidRDefault="003D55FF" w:rsidP="00280A1C">
            <w:pPr>
              <w:spacing w:before="120" w:after="120"/>
              <w:rPr>
                <w:rFonts w:ascii="Aptos" w:hAnsi="Aptos"/>
              </w:rPr>
            </w:pPr>
          </w:p>
        </w:tc>
      </w:tr>
      <w:tr w:rsidR="003D55FF" w:rsidRPr="006029D1" w14:paraId="568F3A50" w14:textId="77777777" w:rsidTr="00280A1C">
        <w:trPr>
          <w:gridAfter w:val="1"/>
          <w:wAfter w:w="10" w:type="dxa"/>
        </w:trPr>
        <w:tc>
          <w:tcPr>
            <w:tcW w:w="4531" w:type="dxa"/>
          </w:tcPr>
          <w:p w14:paraId="0161E593" w14:textId="68FF29E4" w:rsidR="003D55FF" w:rsidRDefault="003D55FF" w:rsidP="00280A1C">
            <w:pPr>
              <w:spacing w:before="120" w:after="120"/>
              <w:rPr>
                <w:rFonts w:ascii="Aptos" w:hAnsi="Aptos"/>
              </w:rPr>
            </w:pPr>
            <w:r w:rsidRPr="006029D1">
              <w:rPr>
                <w:rFonts w:ascii="Aptos" w:hAnsi="Aptos"/>
              </w:rPr>
              <w:t>[</w:t>
            </w:r>
            <w:r w:rsidRPr="006029D1">
              <w:rPr>
                <w:rFonts w:ascii="Aptos" w:hAnsi="Aptos"/>
                <w:highlight w:val="cyan"/>
              </w:rPr>
              <w:t>bude doplněno</w:t>
            </w:r>
            <w:r w:rsidRPr="006029D1">
              <w:rPr>
                <w:rFonts w:ascii="Aptos" w:hAnsi="Aptos"/>
              </w:rPr>
              <w:t>]</w:t>
            </w:r>
          </w:p>
        </w:tc>
        <w:tc>
          <w:tcPr>
            <w:tcW w:w="4531" w:type="dxa"/>
          </w:tcPr>
          <w:p w14:paraId="23B0F40C" w14:textId="77777777" w:rsidR="003D55FF" w:rsidRPr="006029D1" w:rsidRDefault="003D55FF" w:rsidP="00280A1C">
            <w:pPr>
              <w:spacing w:before="120" w:after="120"/>
              <w:rPr>
                <w:rFonts w:ascii="Aptos" w:hAnsi="Aptos"/>
              </w:rPr>
            </w:pPr>
          </w:p>
        </w:tc>
      </w:tr>
    </w:tbl>
    <w:p w14:paraId="44818425" w14:textId="5B0DBA7F" w:rsidR="0025394B" w:rsidRPr="00BD3955" w:rsidRDefault="007563DC" w:rsidP="003D55FF">
      <w:pPr>
        <w:pStyle w:val="Seznam21"/>
        <w:ind w:left="0" w:firstLine="0"/>
        <w:rPr>
          <w:rFonts w:ascii="Aptos" w:hAnsi="Aptos"/>
          <w:sz w:val="22"/>
          <w:szCs w:val="22"/>
        </w:rPr>
      </w:pPr>
      <w:r w:rsidRPr="00BD3955">
        <w:rPr>
          <w:rFonts w:ascii="Aptos" w:hAnsi="Aptos"/>
          <w:b/>
          <w:sz w:val="22"/>
          <w:szCs w:val="22"/>
        </w:rPr>
        <w:t xml:space="preserve"> </w:t>
      </w:r>
    </w:p>
    <w:sectPr w:rsidR="0025394B" w:rsidRPr="00BD3955" w:rsidSect="00BD3955">
      <w:headerReference w:type="default" r:id="rId11"/>
      <w:footerReference w:type="default" r:id="rId12"/>
      <w:footerReference w:type="first" r:id="rId13"/>
      <w:pgSz w:w="11906" w:h="16838" w:code="9"/>
      <w:pgMar w:top="1417" w:right="1417" w:bottom="1417" w:left="1417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C3A4C3" w14:textId="77777777" w:rsidR="001A698A" w:rsidRDefault="001A698A">
      <w:r>
        <w:separator/>
      </w:r>
    </w:p>
  </w:endnote>
  <w:endnote w:type="continuationSeparator" w:id="0">
    <w:p w14:paraId="135427B1" w14:textId="77777777" w:rsidR="001A698A" w:rsidRDefault="001A6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43593147"/>
      <w:docPartObj>
        <w:docPartGallery w:val="Page Numbers (Bottom of Page)"/>
        <w:docPartUnique/>
      </w:docPartObj>
    </w:sdtPr>
    <w:sdtEndPr>
      <w:rPr>
        <w:rFonts w:ascii="Aptos" w:hAnsi="Aptos"/>
        <w:sz w:val="22"/>
        <w:szCs w:val="22"/>
      </w:rPr>
    </w:sdtEndPr>
    <w:sdtContent>
      <w:p w14:paraId="0814EBF2" w14:textId="722A81D0" w:rsidR="00A06A78" w:rsidRPr="003D55FF" w:rsidRDefault="00A06A78" w:rsidP="00A06A78">
        <w:pPr>
          <w:pStyle w:val="Zpat"/>
          <w:jc w:val="center"/>
          <w:rPr>
            <w:rFonts w:ascii="Aptos" w:hAnsi="Aptos"/>
            <w:sz w:val="22"/>
            <w:szCs w:val="22"/>
          </w:rPr>
        </w:pPr>
        <w:r w:rsidRPr="003D55FF">
          <w:rPr>
            <w:rFonts w:ascii="Aptos" w:hAnsi="Aptos"/>
            <w:sz w:val="22"/>
            <w:szCs w:val="22"/>
          </w:rPr>
          <w:fldChar w:fldCharType="begin"/>
        </w:r>
        <w:r w:rsidRPr="003D55FF">
          <w:rPr>
            <w:rFonts w:ascii="Aptos" w:hAnsi="Aptos"/>
            <w:sz w:val="22"/>
            <w:szCs w:val="22"/>
          </w:rPr>
          <w:instrText>PAGE   \* MERGEFORMAT</w:instrText>
        </w:r>
        <w:r w:rsidRPr="003D55FF">
          <w:rPr>
            <w:rFonts w:ascii="Aptos" w:hAnsi="Aptos"/>
            <w:sz w:val="22"/>
            <w:szCs w:val="22"/>
          </w:rPr>
          <w:fldChar w:fldCharType="separate"/>
        </w:r>
        <w:r w:rsidR="00971B59" w:rsidRPr="003D55FF">
          <w:rPr>
            <w:rFonts w:ascii="Aptos" w:hAnsi="Aptos"/>
            <w:noProof/>
            <w:sz w:val="22"/>
            <w:szCs w:val="22"/>
          </w:rPr>
          <w:t>5</w:t>
        </w:r>
        <w:r w:rsidRPr="003D55FF">
          <w:rPr>
            <w:rFonts w:ascii="Aptos" w:hAnsi="Aptos"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15578994"/>
      <w:docPartObj>
        <w:docPartGallery w:val="Page Numbers (Bottom of Page)"/>
        <w:docPartUnique/>
      </w:docPartObj>
    </w:sdtPr>
    <w:sdtContent>
      <w:p w14:paraId="0A814198" w14:textId="00227EFC" w:rsidR="00380FFE" w:rsidRDefault="00380FFE" w:rsidP="00380FFE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F0131" w14:textId="77777777" w:rsidR="001A698A" w:rsidRDefault="001A698A">
      <w:r>
        <w:separator/>
      </w:r>
    </w:p>
  </w:footnote>
  <w:footnote w:type="continuationSeparator" w:id="0">
    <w:p w14:paraId="0CAFCFB0" w14:textId="77777777" w:rsidR="001A698A" w:rsidRDefault="001A69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B34E3" w14:textId="2F9DDDE2" w:rsidR="00A14B43" w:rsidRDefault="00A14B43" w:rsidP="00A14B43">
    <w:pPr>
      <w:pStyle w:val="Zhlav"/>
      <w:tabs>
        <w:tab w:val="clear" w:pos="4536"/>
        <w:tab w:val="clear" w:pos="9072"/>
        <w:tab w:val="left" w:pos="66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13422D58"/>
    <w:name w:val="WW8Num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" w15:restartNumberingAfterBreak="0">
    <w:nsid w:val="00000005"/>
    <w:multiLevelType w:val="singleLevel"/>
    <w:tmpl w:val="00000005"/>
    <w:name w:val="WW8Num1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6"/>
    <w:multiLevelType w:val="singleLevel"/>
    <w:tmpl w:val="0000000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</w:abstractNum>
  <w:abstractNum w:abstractNumId="3" w15:restartNumberingAfterBreak="0">
    <w:nsid w:val="00000007"/>
    <w:multiLevelType w:val="singleLevel"/>
    <w:tmpl w:val="E88E3B34"/>
    <w:name w:val="WW8Num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4"/>
        <w:szCs w:val="24"/>
      </w:rPr>
    </w:lvl>
  </w:abstractNum>
  <w:abstractNum w:abstractNumId="4" w15:restartNumberingAfterBreak="0">
    <w:nsid w:val="00000008"/>
    <w:multiLevelType w:val="singleLevel"/>
    <w:tmpl w:val="B53E9C0C"/>
    <w:name w:val="WW8Num2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5" w15:restartNumberingAfterBreak="0">
    <w:nsid w:val="0086352D"/>
    <w:multiLevelType w:val="multilevel"/>
    <w:tmpl w:val="1CA2FCCE"/>
    <w:lvl w:ilvl="0">
      <w:start w:val="1"/>
      <w:numFmt w:val="decimal"/>
      <w:lvlText w:val="%1."/>
      <w:lvlJc w:val="left"/>
      <w:pPr>
        <w:ind w:left="360" w:hanging="360"/>
      </w:pPr>
      <w:rPr>
        <w:b/>
        <w:sz w:val="36"/>
        <w:szCs w:val="36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A256261"/>
    <w:multiLevelType w:val="hybridMultilevel"/>
    <w:tmpl w:val="DCFA1760"/>
    <w:lvl w:ilvl="0" w:tplc="0405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0B2B2DE5"/>
    <w:multiLevelType w:val="hybridMultilevel"/>
    <w:tmpl w:val="081A16C2"/>
    <w:lvl w:ilvl="0" w:tplc="9214B652">
      <w:start w:val="1"/>
      <w:numFmt w:val="bullet"/>
      <w:lvlText w:val=""/>
      <w:lvlJc w:val="left"/>
      <w:pPr>
        <w:tabs>
          <w:tab w:val="num" w:pos="695"/>
        </w:tabs>
        <w:ind w:left="695" w:hanging="360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tabs>
          <w:tab w:val="num" w:pos="1491"/>
        </w:tabs>
        <w:ind w:left="14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11"/>
        </w:tabs>
        <w:ind w:left="22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51"/>
        </w:tabs>
        <w:ind w:left="36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71"/>
        </w:tabs>
        <w:ind w:left="43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91"/>
        </w:tabs>
        <w:ind w:left="50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11"/>
        </w:tabs>
        <w:ind w:left="58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31"/>
        </w:tabs>
        <w:ind w:left="6531" w:hanging="360"/>
      </w:pPr>
      <w:rPr>
        <w:rFonts w:ascii="Wingdings" w:hAnsi="Wingdings" w:hint="default"/>
      </w:rPr>
    </w:lvl>
  </w:abstractNum>
  <w:abstractNum w:abstractNumId="8" w15:restartNumberingAfterBreak="0">
    <w:nsid w:val="100D77DC"/>
    <w:multiLevelType w:val="hybridMultilevel"/>
    <w:tmpl w:val="226C0D48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153C56DC"/>
    <w:multiLevelType w:val="hybridMultilevel"/>
    <w:tmpl w:val="E348E4A2"/>
    <w:lvl w:ilvl="0" w:tplc="040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0" w15:restartNumberingAfterBreak="0">
    <w:nsid w:val="1B041E89"/>
    <w:multiLevelType w:val="hybridMultilevel"/>
    <w:tmpl w:val="CFCC64A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4F5D7D"/>
    <w:multiLevelType w:val="hybridMultilevel"/>
    <w:tmpl w:val="ED902DDC"/>
    <w:lvl w:ilvl="0" w:tplc="ED046D78">
      <w:start w:val="4"/>
      <w:numFmt w:val="bullet"/>
      <w:lvlText w:val="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44680E"/>
    <w:multiLevelType w:val="hybridMultilevel"/>
    <w:tmpl w:val="F7B804F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B2715D"/>
    <w:multiLevelType w:val="hybridMultilevel"/>
    <w:tmpl w:val="BB78A460"/>
    <w:lvl w:ilvl="0" w:tplc="027CC03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0295B8E"/>
    <w:multiLevelType w:val="hybridMultilevel"/>
    <w:tmpl w:val="18DAA942"/>
    <w:lvl w:ilvl="0" w:tplc="E31C3956">
      <w:numFmt w:val="bullet"/>
      <w:lvlText w:val="-"/>
      <w:lvlJc w:val="left"/>
      <w:pPr>
        <w:ind w:left="41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5" w15:restartNumberingAfterBreak="0">
    <w:nsid w:val="34182E61"/>
    <w:multiLevelType w:val="hybridMultilevel"/>
    <w:tmpl w:val="DFD6CD8C"/>
    <w:lvl w:ilvl="0" w:tplc="04050017">
      <w:start w:val="1"/>
      <w:numFmt w:val="lowerLetter"/>
      <w:lvlText w:val="%1)"/>
      <w:lvlJc w:val="left"/>
      <w:pPr>
        <w:ind w:left="840" w:hanging="360"/>
      </w:pPr>
    </w:lvl>
    <w:lvl w:ilvl="1" w:tplc="04050019" w:tentative="1">
      <w:start w:val="1"/>
      <w:numFmt w:val="lowerLetter"/>
      <w:lvlText w:val="%2."/>
      <w:lvlJc w:val="left"/>
      <w:pPr>
        <w:ind w:left="1560" w:hanging="360"/>
      </w:pPr>
    </w:lvl>
    <w:lvl w:ilvl="2" w:tplc="0405001B" w:tentative="1">
      <w:start w:val="1"/>
      <w:numFmt w:val="lowerRoman"/>
      <w:lvlText w:val="%3."/>
      <w:lvlJc w:val="right"/>
      <w:pPr>
        <w:ind w:left="2280" w:hanging="180"/>
      </w:pPr>
    </w:lvl>
    <w:lvl w:ilvl="3" w:tplc="0405000F" w:tentative="1">
      <w:start w:val="1"/>
      <w:numFmt w:val="decimal"/>
      <w:lvlText w:val="%4."/>
      <w:lvlJc w:val="left"/>
      <w:pPr>
        <w:ind w:left="3000" w:hanging="360"/>
      </w:pPr>
    </w:lvl>
    <w:lvl w:ilvl="4" w:tplc="04050019" w:tentative="1">
      <w:start w:val="1"/>
      <w:numFmt w:val="lowerLetter"/>
      <w:lvlText w:val="%5."/>
      <w:lvlJc w:val="left"/>
      <w:pPr>
        <w:ind w:left="3720" w:hanging="360"/>
      </w:pPr>
    </w:lvl>
    <w:lvl w:ilvl="5" w:tplc="0405001B" w:tentative="1">
      <w:start w:val="1"/>
      <w:numFmt w:val="lowerRoman"/>
      <w:lvlText w:val="%6."/>
      <w:lvlJc w:val="right"/>
      <w:pPr>
        <w:ind w:left="4440" w:hanging="180"/>
      </w:pPr>
    </w:lvl>
    <w:lvl w:ilvl="6" w:tplc="0405000F" w:tentative="1">
      <w:start w:val="1"/>
      <w:numFmt w:val="decimal"/>
      <w:lvlText w:val="%7."/>
      <w:lvlJc w:val="left"/>
      <w:pPr>
        <w:ind w:left="5160" w:hanging="360"/>
      </w:pPr>
    </w:lvl>
    <w:lvl w:ilvl="7" w:tplc="04050019" w:tentative="1">
      <w:start w:val="1"/>
      <w:numFmt w:val="lowerLetter"/>
      <w:lvlText w:val="%8."/>
      <w:lvlJc w:val="left"/>
      <w:pPr>
        <w:ind w:left="5880" w:hanging="360"/>
      </w:pPr>
    </w:lvl>
    <w:lvl w:ilvl="8" w:tplc="040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6" w15:restartNumberingAfterBreak="0">
    <w:nsid w:val="382C2FFA"/>
    <w:multiLevelType w:val="hybridMultilevel"/>
    <w:tmpl w:val="5B52D02C"/>
    <w:lvl w:ilvl="0" w:tplc="1B702232">
      <w:start w:val="1"/>
      <w:numFmt w:val="decimal"/>
      <w:lvlText w:val="(%1)"/>
      <w:lvlJc w:val="left"/>
      <w:pPr>
        <w:ind w:left="372" w:hanging="372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9DF6A98"/>
    <w:multiLevelType w:val="hybridMultilevel"/>
    <w:tmpl w:val="8CB0CF34"/>
    <w:lvl w:ilvl="0" w:tplc="98EE62E6">
      <w:start w:val="1"/>
      <w:numFmt w:val="decimal"/>
      <w:lvlText w:val="%1)"/>
      <w:lvlJc w:val="left"/>
      <w:pPr>
        <w:ind w:left="158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304" w:hanging="360"/>
      </w:pPr>
    </w:lvl>
    <w:lvl w:ilvl="2" w:tplc="0405001B" w:tentative="1">
      <w:start w:val="1"/>
      <w:numFmt w:val="lowerRoman"/>
      <w:lvlText w:val="%3."/>
      <w:lvlJc w:val="right"/>
      <w:pPr>
        <w:ind w:left="3024" w:hanging="180"/>
      </w:pPr>
    </w:lvl>
    <w:lvl w:ilvl="3" w:tplc="0405000F" w:tentative="1">
      <w:start w:val="1"/>
      <w:numFmt w:val="decimal"/>
      <w:lvlText w:val="%4."/>
      <w:lvlJc w:val="left"/>
      <w:pPr>
        <w:ind w:left="3744" w:hanging="360"/>
      </w:pPr>
    </w:lvl>
    <w:lvl w:ilvl="4" w:tplc="04050019" w:tentative="1">
      <w:start w:val="1"/>
      <w:numFmt w:val="lowerLetter"/>
      <w:lvlText w:val="%5."/>
      <w:lvlJc w:val="left"/>
      <w:pPr>
        <w:ind w:left="4464" w:hanging="360"/>
      </w:pPr>
    </w:lvl>
    <w:lvl w:ilvl="5" w:tplc="0405001B" w:tentative="1">
      <w:start w:val="1"/>
      <w:numFmt w:val="lowerRoman"/>
      <w:lvlText w:val="%6."/>
      <w:lvlJc w:val="right"/>
      <w:pPr>
        <w:ind w:left="5184" w:hanging="180"/>
      </w:pPr>
    </w:lvl>
    <w:lvl w:ilvl="6" w:tplc="0405000F" w:tentative="1">
      <w:start w:val="1"/>
      <w:numFmt w:val="decimal"/>
      <w:lvlText w:val="%7."/>
      <w:lvlJc w:val="left"/>
      <w:pPr>
        <w:ind w:left="5904" w:hanging="360"/>
      </w:pPr>
    </w:lvl>
    <w:lvl w:ilvl="7" w:tplc="04050019" w:tentative="1">
      <w:start w:val="1"/>
      <w:numFmt w:val="lowerLetter"/>
      <w:lvlText w:val="%8."/>
      <w:lvlJc w:val="left"/>
      <w:pPr>
        <w:ind w:left="6624" w:hanging="360"/>
      </w:pPr>
    </w:lvl>
    <w:lvl w:ilvl="8" w:tplc="0405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8" w15:restartNumberingAfterBreak="0">
    <w:nsid w:val="3A3120E9"/>
    <w:multiLevelType w:val="hybridMultilevel"/>
    <w:tmpl w:val="A904727C"/>
    <w:lvl w:ilvl="0" w:tplc="316EB550">
      <w:numFmt w:val="bullet"/>
      <w:lvlText w:val="–"/>
      <w:lvlJc w:val="left"/>
      <w:pPr>
        <w:tabs>
          <w:tab w:val="num" w:pos="1550"/>
        </w:tabs>
        <w:ind w:left="155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9214B65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BB222A"/>
    <w:multiLevelType w:val="hybridMultilevel"/>
    <w:tmpl w:val="DC900412"/>
    <w:lvl w:ilvl="0" w:tplc="316EB550">
      <w:numFmt w:val="bullet"/>
      <w:lvlText w:val="–"/>
      <w:lvlJc w:val="left"/>
      <w:pPr>
        <w:tabs>
          <w:tab w:val="num" w:pos="1550"/>
        </w:tabs>
        <w:ind w:left="155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20" w15:restartNumberingAfterBreak="0">
    <w:nsid w:val="3CEF4CFE"/>
    <w:multiLevelType w:val="hybridMultilevel"/>
    <w:tmpl w:val="008C7972"/>
    <w:lvl w:ilvl="0" w:tplc="FFFFFFFF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633217"/>
    <w:multiLevelType w:val="hybridMultilevel"/>
    <w:tmpl w:val="4896117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666216"/>
    <w:multiLevelType w:val="hybridMultilevel"/>
    <w:tmpl w:val="834809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4005BF"/>
    <w:multiLevelType w:val="multilevel"/>
    <w:tmpl w:val="501A72E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B956629"/>
    <w:multiLevelType w:val="hybridMultilevel"/>
    <w:tmpl w:val="5B52D02C"/>
    <w:lvl w:ilvl="0" w:tplc="1B702232">
      <w:start w:val="1"/>
      <w:numFmt w:val="decimal"/>
      <w:lvlText w:val="(%1)"/>
      <w:lvlJc w:val="left"/>
      <w:pPr>
        <w:ind w:left="372" w:hanging="372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35E035B"/>
    <w:multiLevelType w:val="hybridMultilevel"/>
    <w:tmpl w:val="301ADB28"/>
    <w:lvl w:ilvl="0" w:tplc="DC5A11A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1C2E6B88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ascii="Arial" w:hAnsi="Arial" w:cs="Arial" w:hint="default"/>
        <w:sz w:val="24"/>
      </w:rPr>
    </w:lvl>
    <w:lvl w:ilvl="2" w:tplc="FFFFFFFF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>
      <w:start w:val="1"/>
      <w:numFmt w:val="upperRoman"/>
      <w:lvlText w:val="%5."/>
      <w:lvlJc w:val="left"/>
      <w:pPr>
        <w:tabs>
          <w:tab w:val="num" w:pos="4020"/>
        </w:tabs>
        <w:ind w:left="4020" w:hanging="720"/>
      </w:pPr>
      <w:rPr>
        <w:rFonts w:ascii="Arial" w:eastAsia="Times New Roman" w:hAnsi="Arial" w:cs="Arial" w:hint="default"/>
      </w:rPr>
    </w:lvl>
    <w:lvl w:ilvl="5" w:tplc="FFFFFFFF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6" w:tplc="FFFFFFF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C22CAF8">
      <w:start w:val="30"/>
      <w:numFmt w:val="decimal"/>
      <w:lvlText w:val="%8"/>
      <w:lvlJc w:val="left"/>
      <w:pPr>
        <w:tabs>
          <w:tab w:val="num" w:pos="5820"/>
        </w:tabs>
        <w:ind w:left="582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3F05D93"/>
    <w:multiLevelType w:val="multilevel"/>
    <w:tmpl w:val="623CF1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4C07F22"/>
    <w:multiLevelType w:val="hybridMultilevel"/>
    <w:tmpl w:val="30F4634A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351CBA2C">
      <w:start w:val="1"/>
      <w:numFmt w:val="decimal"/>
      <w:lvlText w:val="(%2)"/>
      <w:lvlJc w:val="left"/>
      <w:pPr>
        <w:ind w:left="1120" w:hanging="400"/>
      </w:pPr>
      <w:rPr>
        <w:rFonts w:hint="default"/>
      </w:rPr>
    </w:lvl>
    <w:lvl w:ilvl="2" w:tplc="9E28D93E">
      <w:start w:val="1"/>
      <w:numFmt w:val="decimal"/>
      <w:lvlText w:val="%3)"/>
      <w:lvlJc w:val="left"/>
      <w:pPr>
        <w:ind w:left="2330" w:hanging="71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BD34A1A"/>
    <w:multiLevelType w:val="hybridMultilevel"/>
    <w:tmpl w:val="0BCC025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35751"/>
    <w:multiLevelType w:val="hybridMultilevel"/>
    <w:tmpl w:val="65CA5A26"/>
    <w:lvl w:ilvl="0" w:tplc="7AB6F6D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EB3245"/>
    <w:multiLevelType w:val="hybridMultilevel"/>
    <w:tmpl w:val="7A42B3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E0295D"/>
    <w:multiLevelType w:val="hybridMultilevel"/>
    <w:tmpl w:val="2F285E2C"/>
    <w:lvl w:ilvl="0" w:tplc="040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 w16cid:durableId="1629622993">
    <w:abstractNumId w:val="19"/>
  </w:num>
  <w:num w:numId="2" w16cid:durableId="771825739">
    <w:abstractNumId w:val="18"/>
  </w:num>
  <w:num w:numId="3" w16cid:durableId="1298338582">
    <w:abstractNumId w:val="14"/>
  </w:num>
  <w:num w:numId="4" w16cid:durableId="1024938105">
    <w:abstractNumId w:val="15"/>
  </w:num>
  <w:num w:numId="5" w16cid:durableId="237179831">
    <w:abstractNumId w:val="7"/>
  </w:num>
  <w:num w:numId="6" w16cid:durableId="1411581497">
    <w:abstractNumId w:val="30"/>
  </w:num>
  <w:num w:numId="7" w16cid:durableId="2127502500">
    <w:abstractNumId w:val="21"/>
  </w:num>
  <w:num w:numId="8" w16cid:durableId="1497840768">
    <w:abstractNumId w:val="28"/>
  </w:num>
  <w:num w:numId="9" w16cid:durableId="472063303">
    <w:abstractNumId w:val="22"/>
  </w:num>
  <w:num w:numId="10" w16cid:durableId="1443262485">
    <w:abstractNumId w:val="16"/>
  </w:num>
  <w:num w:numId="11" w16cid:durableId="655690618">
    <w:abstractNumId w:val="24"/>
  </w:num>
  <w:num w:numId="12" w16cid:durableId="630207579">
    <w:abstractNumId w:val="31"/>
  </w:num>
  <w:num w:numId="13" w16cid:durableId="520168911">
    <w:abstractNumId w:val="9"/>
  </w:num>
  <w:num w:numId="14" w16cid:durableId="150023401">
    <w:abstractNumId w:val="11"/>
  </w:num>
  <w:num w:numId="15" w16cid:durableId="24183846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30"/>
    </w:lvlOverride>
    <w:lvlOverride w:ilvl="8">
      <w:startOverride w:val="1"/>
    </w:lvlOverride>
  </w:num>
  <w:num w:numId="16" w16cid:durableId="1981154672">
    <w:abstractNumId w:val="6"/>
  </w:num>
  <w:num w:numId="17" w16cid:durableId="1846943680">
    <w:abstractNumId w:val="20"/>
  </w:num>
  <w:num w:numId="18" w16cid:durableId="2083868710">
    <w:abstractNumId w:val="5"/>
  </w:num>
  <w:num w:numId="19" w16cid:durableId="1010765003">
    <w:abstractNumId w:val="13"/>
  </w:num>
  <w:num w:numId="20" w16cid:durableId="868488534">
    <w:abstractNumId w:val="29"/>
  </w:num>
  <w:num w:numId="21" w16cid:durableId="1423991287">
    <w:abstractNumId w:val="23"/>
  </w:num>
  <w:num w:numId="22" w16cid:durableId="372580452">
    <w:abstractNumId w:val="17"/>
  </w:num>
  <w:num w:numId="23" w16cid:durableId="616718320">
    <w:abstractNumId w:val="8"/>
  </w:num>
  <w:num w:numId="24" w16cid:durableId="726681015">
    <w:abstractNumId w:val="26"/>
  </w:num>
  <w:num w:numId="25" w16cid:durableId="1047803482">
    <w:abstractNumId w:val="27"/>
  </w:num>
  <w:num w:numId="26" w16cid:durableId="183534286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5198971">
    <w:abstractNumId w:val="2"/>
  </w:num>
  <w:num w:numId="28" w16cid:durableId="21863344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547567510">
    <w:abstractNumId w:val="3"/>
    <w:lvlOverride w:ilvl="0">
      <w:startOverride w:val="1"/>
    </w:lvlOverride>
  </w:num>
  <w:num w:numId="30" w16cid:durableId="1874808554">
    <w:abstractNumId w:val="0"/>
    <w:lvlOverride w:ilvl="0">
      <w:startOverride w:val="1"/>
    </w:lvlOverride>
  </w:num>
  <w:num w:numId="31" w16cid:durableId="1730765279">
    <w:abstractNumId w:val="4"/>
    <w:lvlOverride w:ilvl="0">
      <w:startOverride w:val="1"/>
    </w:lvlOverride>
  </w:num>
  <w:num w:numId="32" w16cid:durableId="1168904430">
    <w:abstractNumId w:val="1"/>
    <w:lvlOverride w:ilvl="0">
      <w:startOverride w:val="1"/>
    </w:lvlOverride>
  </w:num>
  <w:num w:numId="33" w16cid:durableId="192429046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17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5D28"/>
    <w:rsid w:val="0000323F"/>
    <w:rsid w:val="00007AB0"/>
    <w:rsid w:val="00007C8F"/>
    <w:rsid w:val="000125F2"/>
    <w:rsid w:val="00013135"/>
    <w:rsid w:val="00013A94"/>
    <w:rsid w:val="0001659B"/>
    <w:rsid w:val="000167B4"/>
    <w:rsid w:val="000221A4"/>
    <w:rsid w:val="000225EA"/>
    <w:rsid w:val="0002288C"/>
    <w:rsid w:val="0002396D"/>
    <w:rsid w:val="00024A1E"/>
    <w:rsid w:val="000271EF"/>
    <w:rsid w:val="00034213"/>
    <w:rsid w:val="000370B8"/>
    <w:rsid w:val="000411EA"/>
    <w:rsid w:val="00044466"/>
    <w:rsid w:val="00045E82"/>
    <w:rsid w:val="00047C76"/>
    <w:rsid w:val="00050C62"/>
    <w:rsid w:val="00051746"/>
    <w:rsid w:val="0005577B"/>
    <w:rsid w:val="00055DEB"/>
    <w:rsid w:val="0006296E"/>
    <w:rsid w:val="000677DE"/>
    <w:rsid w:val="000678C0"/>
    <w:rsid w:val="000769C9"/>
    <w:rsid w:val="00081EF6"/>
    <w:rsid w:val="00083825"/>
    <w:rsid w:val="00083D1F"/>
    <w:rsid w:val="000842EA"/>
    <w:rsid w:val="00085EAA"/>
    <w:rsid w:val="00090867"/>
    <w:rsid w:val="00091435"/>
    <w:rsid w:val="000929A8"/>
    <w:rsid w:val="00092F8E"/>
    <w:rsid w:val="000A38FB"/>
    <w:rsid w:val="000A6E92"/>
    <w:rsid w:val="000A753E"/>
    <w:rsid w:val="000A7826"/>
    <w:rsid w:val="000B34A1"/>
    <w:rsid w:val="000B3956"/>
    <w:rsid w:val="000B58C0"/>
    <w:rsid w:val="000B600F"/>
    <w:rsid w:val="000C21AD"/>
    <w:rsid w:val="000C413C"/>
    <w:rsid w:val="000C6671"/>
    <w:rsid w:val="000D1B11"/>
    <w:rsid w:val="000D1F1C"/>
    <w:rsid w:val="000D208B"/>
    <w:rsid w:val="000D3538"/>
    <w:rsid w:val="000D3DED"/>
    <w:rsid w:val="000D4B14"/>
    <w:rsid w:val="000D7C77"/>
    <w:rsid w:val="000E6DFB"/>
    <w:rsid w:val="000F017B"/>
    <w:rsid w:val="000F121F"/>
    <w:rsid w:val="000F313E"/>
    <w:rsid w:val="000F38E0"/>
    <w:rsid w:val="000F43DD"/>
    <w:rsid w:val="000F617F"/>
    <w:rsid w:val="000F6533"/>
    <w:rsid w:val="001022E0"/>
    <w:rsid w:val="00103A02"/>
    <w:rsid w:val="00105BE3"/>
    <w:rsid w:val="00107439"/>
    <w:rsid w:val="00110B0B"/>
    <w:rsid w:val="001135CE"/>
    <w:rsid w:val="001140DF"/>
    <w:rsid w:val="0012180F"/>
    <w:rsid w:val="00121CFB"/>
    <w:rsid w:val="001220D7"/>
    <w:rsid w:val="00122DE8"/>
    <w:rsid w:val="0012454B"/>
    <w:rsid w:val="00127ED5"/>
    <w:rsid w:val="00132FC6"/>
    <w:rsid w:val="00137407"/>
    <w:rsid w:val="00140636"/>
    <w:rsid w:val="001427F1"/>
    <w:rsid w:val="00146DF0"/>
    <w:rsid w:val="001556A5"/>
    <w:rsid w:val="00156042"/>
    <w:rsid w:val="00174018"/>
    <w:rsid w:val="00176DC2"/>
    <w:rsid w:val="00180094"/>
    <w:rsid w:val="001811C5"/>
    <w:rsid w:val="00182069"/>
    <w:rsid w:val="00182AE3"/>
    <w:rsid w:val="0018339C"/>
    <w:rsid w:val="00184A69"/>
    <w:rsid w:val="00191D15"/>
    <w:rsid w:val="00194034"/>
    <w:rsid w:val="00194D61"/>
    <w:rsid w:val="001952D5"/>
    <w:rsid w:val="001A00B4"/>
    <w:rsid w:val="001A28DB"/>
    <w:rsid w:val="001A3696"/>
    <w:rsid w:val="001A44E2"/>
    <w:rsid w:val="001A5D34"/>
    <w:rsid w:val="001A698A"/>
    <w:rsid w:val="001B2871"/>
    <w:rsid w:val="001B34A0"/>
    <w:rsid w:val="001B4BD9"/>
    <w:rsid w:val="001C0796"/>
    <w:rsid w:val="001C11B2"/>
    <w:rsid w:val="001C1434"/>
    <w:rsid w:val="001C2A4B"/>
    <w:rsid w:val="001C3AF5"/>
    <w:rsid w:val="001C5748"/>
    <w:rsid w:val="001C6775"/>
    <w:rsid w:val="001D2370"/>
    <w:rsid w:val="001D242B"/>
    <w:rsid w:val="001D2CC9"/>
    <w:rsid w:val="001D2FA6"/>
    <w:rsid w:val="001D6D13"/>
    <w:rsid w:val="001E173A"/>
    <w:rsid w:val="001E1AC7"/>
    <w:rsid w:val="001E38F3"/>
    <w:rsid w:val="001E79BC"/>
    <w:rsid w:val="001F0EDB"/>
    <w:rsid w:val="001F34BC"/>
    <w:rsid w:val="001F4E17"/>
    <w:rsid w:val="001F68AA"/>
    <w:rsid w:val="00201A94"/>
    <w:rsid w:val="002024A3"/>
    <w:rsid w:val="00202F6E"/>
    <w:rsid w:val="002164E5"/>
    <w:rsid w:val="00217542"/>
    <w:rsid w:val="002259C4"/>
    <w:rsid w:val="002273C2"/>
    <w:rsid w:val="00230FC5"/>
    <w:rsid w:val="002318C5"/>
    <w:rsid w:val="00231BA0"/>
    <w:rsid w:val="00234BFB"/>
    <w:rsid w:val="002362ED"/>
    <w:rsid w:val="00236339"/>
    <w:rsid w:val="00240125"/>
    <w:rsid w:val="002401BF"/>
    <w:rsid w:val="00242309"/>
    <w:rsid w:val="0024730F"/>
    <w:rsid w:val="0025394B"/>
    <w:rsid w:val="0025536D"/>
    <w:rsid w:val="00255CAA"/>
    <w:rsid w:val="00261B2A"/>
    <w:rsid w:val="002624A5"/>
    <w:rsid w:val="00264DAD"/>
    <w:rsid w:val="00264F0E"/>
    <w:rsid w:val="00265283"/>
    <w:rsid w:val="00265F9A"/>
    <w:rsid w:val="00267252"/>
    <w:rsid w:val="00276104"/>
    <w:rsid w:val="00276720"/>
    <w:rsid w:val="00277794"/>
    <w:rsid w:val="002831D5"/>
    <w:rsid w:val="00283780"/>
    <w:rsid w:val="002905B1"/>
    <w:rsid w:val="00290B75"/>
    <w:rsid w:val="00293233"/>
    <w:rsid w:val="00294A66"/>
    <w:rsid w:val="00295741"/>
    <w:rsid w:val="00295DF8"/>
    <w:rsid w:val="002A0B50"/>
    <w:rsid w:val="002B1685"/>
    <w:rsid w:val="002C048E"/>
    <w:rsid w:val="002C1123"/>
    <w:rsid w:val="002C3B27"/>
    <w:rsid w:val="002C50F7"/>
    <w:rsid w:val="002C5628"/>
    <w:rsid w:val="002C70CE"/>
    <w:rsid w:val="002D2908"/>
    <w:rsid w:val="002D4680"/>
    <w:rsid w:val="002D5179"/>
    <w:rsid w:val="002D525C"/>
    <w:rsid w:val="002E52D0"/>
    <w:rsid w:val="002E5434"/>
    <w:rsid w:val="002E6EC4"/>
    <w:rsid w:val="002F16D4"/>
    <w:rsid w:val="002F5513"/>
    <w:rsid w:val="00300A4D"/>
    <w:rsid w:val="00300A7D"/>
    <w:rsid w:val="00303000"/>
    <w:rsid w:val="00304DAF"/>
    <w:rsid w:val="00305BDE"/>
    <w:rsid w:val="00306C8C"/>
    <w:rsid w:val="003079B8"/>
    <w:rsid w:val="003101CB"/>
    <w:rsid w:val="00314CED"/>
    <w:rsid w:val="003158C0"/>
    <w:rsid w:val="003206C6"/>
    <w:rsid w:val="00321DE0"/>
    <w:rsid w:val="00323A25"/>
    <w:rsid w:val="003270D4"/>
    <w:rsid w:val="00331E10"/>
    <w:rsid w:val="003356F1"/>
    <w:rsid w:val="0034421A"/>
    <w:rsid w:val="003506F0"/>
    <w:rsid w:val="00351489"/>
    <w:rsid w:val="00354531"/>
    <w:rsid w:val="00356E49"/>
    <w:rsid w:val="0035705C"/>
    <w:rsid w:val="00361F78"/>
    <w:rsid w:val="003633F0"/>
    <w:rsid w:val="00363637"/>
    <w:rsid w:val="00367D12"/>
    <w:rsid w:val="00370454"/>
    <w:rsid w:val="00371012"/>
    <w:rsid w:val="0037132F"/>
    <w:rsid w:val="00373137"/>
    <w:rsid w:val="003746E7"/>
    <w:rsid w:val="003754B0"/>
    <w:rsid w:val="00376623"/>
    <w:rsid w:val="00376E0C"/>
    <w:rsid w:val="00380328"/>
    <w:rsid w:val="00380FFE"/>
    <w:rsid w:val="00381A3E"/>
    <w:rsid w:val="00382735"/>
    <w:rsid w:val="00382FFF"/>
    <w:rsid w:val="00383F88"/>
    <w:rsid w:val="00384146"/>
    <w:rsid w:val="003872E7"/>
    <w:rsid w:val="00390C5F"/>
    <w:rsid w:val="00390DB7"/>
    <w:rsid w:val="00392F7E"/>
    <w:rsid w:val="00393762"/>
    <w:rsid w:val="00394FA2"/>
    <w:rsid w:val="00396678"/>
    <w:rsid w:val="00396A87"/>
    <w:rsid w:val="003970D0"/>
    <w:rsid w:val="003A0DF1"/>
    <w:rsid w:val="003A371C"/>
    <w:rsid w:val="003A3A76"/>
    <w:rsid w:val="003A5012"/>
    <w:rsid w:val="003B0BAB"/>
    <w:rsid w:val="003B3DAA"/>
    <w:rsid w:val="003B4CDC"/>
    <w:rsid w:val="003C33CE"/>
    <w:rsid w:val="003C5C53"/>
    <w:rsid w:val="003C62CC"/>
    <w:rsid w:val="003C6354"/>
    <w:rsid w:val="003C6EF5"/>
    <w:rsid w:val="003C7965"/>
    <w:rsid w:val="003D11CA"/>
    <w:rsid w:val="003D200D"/>
    <w:rsid w:val="003D4186"/>
    <w:rsid w:val="003D4884"/>
    <w:rsid w:val="003D55FF"/>
    <w:rsid w:val="003D6078"/>
    <w:rsid w:val="003E0F8A"/>
    <w:rsid w:val="003E22AC"/>
    <w:rsid w:val="003E2785"/>
    <w:rsid w:val="003E35E9"/>
    <w:rsid w:val="003E64D7"/>
    <w:rsid w:val="003E6BD3"/>
    <w:rsid w:val="003E6E27"/>
    <w:rsid w:val="003F0205"/>
    <w:rsid w:val="003F31C9"/>
    <w:rsid w:val="003F3B03"/>
    <w:rsid w:val="003F7A16"/>
    <w:rsid w:val="003F7EBB"/>
    <w:rsid w:val="00400E16"/>
    <w:rsid w:val="00401FB5"/>
    <w:rsid w:val="00403F7A"/>
    <w:rsid w:val="00404259"/>
    <w:rsid w:val="00406AE0"/>
    <w:rsid w:val="00410495"/>
    <w:rsid w:val="00411638"/>
    <w:rsid w:val="00411B35"/>
    <w:rsid w:val="0041680C"/>
    <w:rsid w:val="004175BF"/>
    <w:rsid w:val="004200FD"/>
    <w:rsid w:val="00420DEC"/>
    <w:rsid w:val="00421E6F"/>
    <w:rsid w:val="00422F50"/>
    <w:rsid w:val="0042417F"/>
    <w:rsid w:val="0042601C"/>
    <w:rsid w:val="004268C3"/>
    <w:rsid w:val="00430826"/>
    <w:rsid w:val="004308FE"/>
    <w:rsid w:val="00432A4C"/>
    <w:rsid w:val="00440EBB"/>
    <w:rsid w:val="0044297B"/>
    <w:rsid w:val="00444436"/>
    <w:rsid w:val="00454B2B"/>
    <w:rsid w:val="0045599D"/>
    <w:rsid w:val="00456502"/>
    <w:rsid w:val="0045672B"/>
    <w:rsid w:val="00457148"/>
    <w:rsid w:val="0046054D"/>
    <w:rsid w:val="0046374E"/>
    <w:rsid w:val="004658AB"/>
    <w:rsid w:val="00465C72"/>
    <w:rsid w:val="00465DE4"/>
    <w:rsid w:val="00466D34"/>
    <w:rsid w:val="004672FE"/>
    <w:rsid w:val="00467A27"/>
    <w:rsid w:val="00471BE9"/>
    <w:rsid w:val="004751CE"/>
    <w:rsid w:val="00480598"/>
    <w:rsid w:val="004810C9"/>
    <w:rsid w:val="004838CD"/>
    <w:rsid w:val="00483D8B"/>
    <w:rsid w:val="004848A7"/>
    <w:rsid w:val="00486EE8"/>
    <w:rsid w:val="004877D4"/>
    <w:rsid w:val="00495CC9"/>
    <w:rsid w:val="00497F4C"/>
    <w:rsid w:val="004A3699"/>
    <w:rsid w:val="004A40BF"/>
    <w:rsid w:val="004A5AB2"/>
    <w:rsid w:val="004A5C59"/>
    <w:rsid w:val="004B0EC0"/>
    <w:rsid w:val="004B0FAA"/>
    <w:rsid w:val="004C0447"/>
    <w:rsid w:val="004C26DC"/>
    <w:rsid w:val="004D1844"/>
    <w:rsid w:val="004E312E"/>
    <w:rsid w:val="004E48B1"/>
    <w:rsid w:val="004E4AFC"/>
    <w:rsid w:val="004E4D75"/>
    <w:rsid w:val="004E552C"/>
    <w:rsid w:val="004E782E"/>
    <w:rsid w:val="004E7E83"/>
    <w:rsid w:val="004F0A78"/>
    <w:rsid w:val="004F0BAE"/>
    <w:rsid w:val="004F4502"/>
    <w:rsid w:val="004F57C2"/>
    <w:rsid w:val="004F7146"/>
    <w:rsid w:val="0050161F"/>
    <w:rsid w:val="00501D1F"/>
    <w:rsid w:val="00505E89"/>
    <w:rsid w:val="00507F25"/>
    <w:rsid w:val="005117C6"/>
    <w:rsid w:val="00511AC6"/>
    <w:rsid w:val="00511F28"/>
    <w:rsid w:val="00514766"/>
    <w:rsid w:val="00516339"/>
    <w:rsid w:val="00517CF7"/>
    <w:rsid w:val="00520CE7"/>
    <w:rsid w:val="0052217F"/>
    <w:rsid w:val="00523C30"/>
    <w:rsid w:val="00523F57"/>
    <w:rsid w:val="005240BC"/>
    <w:rsid w:val="00525C7B"/>
    <w:rsid w:val="005279C9"/>
    <w:rsid w:val="005318D2"/>
    <w:rsid w:val="005331C9"/>
    <w:rsid w:val="00535A18"/>
    <w:rsid w:val="00535B8E"/>
    <w:rsid w:val="005378D3"/>
    <w:rsid w:val="00540EA4"/>
    <w:rsid w:val="00541DFC"/>
    <w:rsid w:val="005446DE"/>
    <w:rsid w:val="0054647B"/>
    <w:rsid w:val="00547CCE"/>
    <w:rsid w:val="0055353E"/>
    <w:rsid w:val="00553866"/>
    <w:rsid w:val="00554C30"/>
    <w:rsid w:val="005553C5"/>
    <w:rsid w:val="00555FE2"/>
    <w:rsid w:val="0055608A"/>
    <w:rsid w:val="0055687E"/>
    <w:rsid w:val="0055698D"/>
    <w:rsid w:val="00556E36"/>
    <w:rsid w:val="005621CB"/>
    <w:rsid w:val="0056288A"/>
    <w:rsid w:val="00565429"/>
    <w:rsid w:val="00565601"/>
    <w:rsid w:val="00582557"/>
    <w:rsid w:val="00584C48"/>
    <w:rsid w:val="005860DE"/>
    <w:rsid w:val="00590FF7"/>
    <w:rsid w:val="00594F58"/>
    <w:rsid w:val="005A1137"/>
    <w:rsid w:val="005A1F65"/>
    <w:rsid w:val="005A6394"/>
    <w:rsid w:val="005A6C71"/>
    <w:rsid w:val="005B27CB"/>
    <w:rsid w:val="005B4565"/>
    <w:rsid w:val="005B4688"/>
    <w:rsid w:val="005B48B2"/>
    <w:rsid w:val="005B644B"/>
    <w:rsid w:val="005B6C57"/>
    <w:rsid w:val="005C047A"/>
    <w:rsid w:val="005C4F47"/>
    <w:rsid w:val="005C504B"/>
    <w:rsid w:val="005C5092"/>
    <w:rsid w:val="005C566E"/>
    <w:rsid w:val="005D06E6"/>
    <w:rsid w:val="005D16BA"/>
    <w:rsid w:val="005D1EA8"/>
    <w:rsid w:val="005D3070"/>
    <w:rsid w:val="005D3575"/>
    <w:rsid w:val="005D472D"/>
    <w:rsid w:val="005D502B"/>
    <w:rsid w:val="005D58C1"/>
    <w:rsid w:val="005E02AE"/>
    <w:rsid w:val="005E36F0"/>
    <w:rsid w:val="005E37DB"/>
    <w:rsid w:val="005E70E4"/>
    <w:rsid w:val="005F3935"/>
    <w:rsid w:val="005F5AC1"/>
    <w:rsid w:val="00600766"/>
    <w:rsid w:val="00603986"/>
    <w:rsid w:val="006048DC"/>
    <w:rsid w:val="00607284"/>
    <w:rsid w:val="00612919"/>
    <w:rsid w:val="00614482"/>
    <w:rsid w:val="006179D0"/>
    <w:rsid w:val="00617DF4"/>
    <w:rsid w:val="00621E64"/>
    <w:rsid w:val="00622AE5"/>
    <w:rsid w:val="00626A6E"/>
    <w:rsid w:val="0063104E"/>
    <w:rsid w:val="00634191"/>
    <w:rsid w:val="00636F61"/>
    <w:rsid w:val="00640BF0"/>
    <w:rsid w:val="0064122D"/>
    <w:rsid w:val="006417F6"/>
    <w:rsid w:val="00641F7F"/>
    <w:rsid w:val="00645C3F"/>
    <w:rsid w:val="006474A0"/>
    <w:rsid w:val="006508B9"/>
    <w:rsid w:val="00651E16"/>
    <w:rsid w:val="00652796"/>
    <w:rsid w:val="00653296"/>
    <w:rsid w:val="00656D74"/>
    <w:rsid w:val="006615CF"/>
    <w:rsid w:val="006622BE"/>
    <w:rsid w:val="006631CF"/>
    <w:rsid w:val="006637AD"/>
    <w:rsid w:val="006729EC"/>
    <w:rsid w:val="00673BA0"/>
    <w:rsid w:val="00674360"/>
    <w:rsid w:val="00677BF2"/>
    <w:rsid w:val="0068015A"/>
    <w:rsid w:val="00681A02"/>
    <w:rsid w:val="006846AC"/>
    <w:rsid w:val="00686DFE"/>
    <w:rsid w:val="0069196C"/>
    <w:rsid w:val="0069405A"/>
    <w:rsid w:val="00694636"/>
    <w:rsid w:val="006961C3"/>
    <w:rsid w:val="006A5AC5"/>
    <w:rsid w:val="006A5EA4"/>
    <w:rsid w:val="006A5FC6"/>
    <w:rsid w:val="006B1DFA"/>
    <w:rsid w:val="006B32DC"/>
    <w:rsid w:val="006B3A3D"/>
    <w:rsid w:val="006B5D71"/>
    <w:rsid w:val="006C078A"/>
    <w:rsid w:val="006C1D23"/>
    <w:rsid w:val="006C1D6B"/>
    <w:rsid w:val="006C1FEF"/>
    <w:rsid w:val="006C37AA"/>
    <w:rsid w:val="006C5FD6"/>
    <w:rsid w:val="006C7DA1"/>
    <w:rsid w:val="006D0846"/>
    <w:rsid w:val="006D302E"/>
    <w:rsid w:val="006D4D99"/>
    <w:rsid w:val="006D5DBD"/>
    <w:rsid w:val="006D6522"/>
    <w:rsid w:val="006E1140"/>
    <w:rsid w:val="006E208B"/>
    <w:rsid w:val="006E339B"/>
    <w:rsid w:val="006E38E8"/>
    <w:rsid w:val="006E401C"/>
    <w:rsid w:val="006E79C1"/>
    <w:rsid w:val="006F059F"/>
    <w:rsid w:val="006F3B5F"/>
    <w:rsid w:val="006F4B70"/>
    <w:rsid w:val="006F5CE1"/>
    <w:rsid w:val="00701C08"/>
    <w:rsid w:val="00704117"/>
    <w:rsid w:val="00705F06"/>
    <w:rsid w:val="00712815"/>
    <w:rsid w:val="00715037"/>
    <w:rsid w:val="00717B33"/>
    <w:rsid w:val="0072207D"/>
    <w:rsid w:val="00722128"/>
    <w:rsid w:val="00722DAC"/>
    <w:rsid w:val="007264E4"/>
    <w:rsid w:val="00726B76"/>
    <w:rsid w:val="00730586"/>
    <w:rsid w:val="0073181B"/>
    <w:rsid w:val="0073341A"/>
    <w:rsid w:val="00735503"/>
    <w:rsid w:val="00736C21"/>
    <w:rsid w:val="00740133"/>
    <w:rsid w:val="0074418C"/>
    <w:rsid w:val="00744CED"/>
    <w:rsid w:val="00745AE3"/>
    <w:rsid w:val="00750389"/>
    <w:rsid w:val="007506E3"/>
    <w:rsid w:val="00754E65"/>
    <w:rsid w:val="007563DC"/>
    <w:rsid w:val="007573BD"/>
    <w:rsid w:val="00757CDD"/>
    <w:rsid w:val="0076038F"/>
    <w:rsid w:val="00761AB9"/>
    <w:rsid w:val="00763560"/>
    <w:rsid w:val="00765766"/>
    <w:rsid w:val="007670CF"/>
    <w:rsid w:val="00767866"/>
    <w:rsid w:val="00771574"/>
    <w:rsid w:val="00775AEF"/>
    <w:rsid w:val="007774A1"/>
    <w:rsid w:val="00783624"/>
    <w:rsid w:val="00783D35"/>
    <w:rsid w:val="00786EB9"/>
    <w:rsid w:val="00790383"/>
    <w:rsid w:val="0079057D"/>
    <w:rsid w:val="007907E4"/>
    <w:rsid w:val="00790886"/>
    <w:rsid w:val="00791735"/>
    <w:rsid w:val="007920FC"/>
    <w:rsid w:val="0079498D"/>
    <w:rsid w:val="007952C4"/>
    <w:rsid w:val="00795F07"/>
    <w:rsid w:val="007A21B2"/>
    <w:rsid w:val="007A225C"/>
    <w:rsid w:val="007A2D8D"/>
    <w:rsid w:val="007A34EB"/>
    <w:rsid w:val="007A6A04"/>
    <w:rsid w:val="007B0912"/>
    <w:rsid w:val="007B09B2"/>
    <w:rsid w:val="007B1D46"/>
    <w:rsid w:val="007C006E"/>
    <w:rsid w:val="007C1442"/>
    <w:rsid w:val="007C328C"/>
    <w:rsid w:val="007C3CF1"/>
    <w:rsid w:val="007C48C5"/>
    <w:rsid w:val="007D2D8C"/>
    <w:rsid w:val="007D629D"/>
    <w:rsid w:val="007D7CD3"/>
    <w:rsid w:val="007E06C9"/>
    <w:rsid w:val="007E1407"/>
    <w:rsid w:val="007E409D"/>
    <w:rsid w:val="007E40BF"/>
    <w:rsid w:val="007E42C6"/>
    <w:rsid w:val="007E4450"/>
    <w:rsid w:val="007E6029"/>
    <w:rsid w:val="007E62F9"/>
    <w:rsid w:val="007E6C64"/>
    <w:rsid w:val="007F0B4B"/>
    <w:rsid w:val="007F79C4"/>
    <w:rsid w:val="008023D5"/>
    <w:rsid w:val="00803012"/>
    <w:rsid w:val="0080403E"/>
    <w:rsid w:val="00806185"/>
    <w:rsid w:val="00806FB5"/>
    <w:rsid w:val="00807527"/>
    <w:rsid w:val="00810371"/>
    <w:rsid w:val="00811294"/>
    <w:rsid w:val="00813D2E"/>
    <w:rsid w:val="00814A16"/>
    <w:rsid w:val="00814A31"/>
    <w:rsid w:val="0081534E"/>
    <w:rsid w:val="00816C5D"/>
    <w:rsid w:val="008176BD"/>
    <w:rsid w:val="00817FB8"/>
    <w:rsid w:val="00822BE3"/>
    <w:rsid w:val="008233AE"/>
    <w:rsid w:val="008258DA"/>
    <w:rsid w:val="00827249"/>
    <w:rsid w:val="0083028B"/>
    <w:rsid w:val="00830E49"/>
    <w:rsid w:val="008325B4"/>
    <w:rsid w:val="008345DA"/>
    <w:rsid w:val="00835725"/>
    <w:rsid w:val="008372CE"/>
    <w:rsid w:val="00837311"/>
    <w:rsid w:val="00837667"/>
    <w:rsid w:val="00840B17"/>
    <w:rsid w:val="00850507"/>
    <w:rsid w:val="0085071C"/>
    <w:rsid w:val="00851CC7"/>
    <w:rsid w:val="00854FB8"/>
    <w:rsid w:val="00855A89"/>
    <w:rsid w:val="00856C18"/>
    <w:rsid w:val="00861210"/>
    <w:rsid w:val="00864039"/>
    <w:rsid w:val="00866C7E"/>
    <w:rsid w:val="008671F8"/>
    <w:rsid w:val="00871E3E"/>
    <w:rsid w:val="008766AA"/>
    <w:rsid w:val="00885CDE"/>
    <w:rsid w:val="00887108"/>
    <w:rsid w:val="00890139"/>
    <w:rsid w:val="00892244"/>
    <w:rsid w:val="00896A37"/>
    <w:rsid w:val="00897BF5"/>
    <w:rsid w:val="008A15C4"/>
    <w:rsid w:val="008A20A2"/>
    <w:rsid w:val="008A46DC"/>
    <w:rsid w:val="008A47F7"/>
    <w:rsid w:val="008A4DCE"/>
    <w:rsid w:val="008A6070"/>
    <w:rsid w:val="008A6149"/>
    <w:rsid w:val="008A67C3"/>
    <w:rsid w:val="008A76F8"/>
    <w:rsid w:val="008A7D3A"/>
    <w:rsid w:val="008B07BF"/>
    <w:rsid w:val="008B0A58"/>
    <w:rsid w:val="008B1AA9"/>
    <w:rsid w:val="008B21C1"/>
    <w:rsid w:val="008B3618"/>
    <w:rsid w:val="008B4539"/>
    <w:rsid w:val="008B794B"/>
    <w:rsid w:val="008C2209"/>
    <w:rsid w:val="008C3709"/>
    <w:rsid w:val="008D368F"/>
    <w:rsid w:val="008D3932"/>
    <w:rsid w:val="008D574C"/>
    <w:rsid w:val="008D7BC8"/>
    <w:rsid w:val="008E01E0"/>
    <w:rsid w:val="008E1C6C"/>
    <w:rsid w:val="008E29B7"/>
    <w:rsid w:val="008E2EA7"/>
    <w:rsid w:val="008E59F6"/>
    <w:rsid w:val="008E5B2E"/>
    <w:rsid w:val="008F12B1"/>
    <w:rsid w:val="008F243C"/>
    <w:rsid w:val="008F2936"/>
    <w:rsid w:val="00901FEF"/>
    <w:rsid w:val="00906229"/>
    <w:rsid w:val="00907C9F"/>
    <w:rsid w:val="009105F7"/>
    <w:rsid w:val="00912022"/>
    <w:rsid w:val="009176BF"/>
    <w:rsid w:val="00921CAB"/>
    <w:rsid w:val="009246AD"/>
    <w:rsid w:val="00924C90"/>
    <w:rsid w:val="00924F44"/>
    <w:rsid w:val="0092679C"/>
    <w:rsid w:val="00927F83"/>
    <w:rsid w:val="00930E7B"/>
    <w:rsid w:val="00933140"/>
    <w:rsid w:val="009333A5"/>
    <w:rsid w:val="009336D0"/>
    <w:rsid w:val="0093735D"/>
    <w:rsid w:val="0094268E"/>
    <w:rsid w:val="00942B92"/>
    <w:rsid w:val="00947C5B"/>
    <w:rsid w:val="0095192E"/>
    <w:rsid w:val="00952656"/>
    <w:rsid w:val="00955801"/>
    <w:rsid w:val="00961DF3"/>
    <w:rsid w:val="009626DF"/>
    <w:rsid w:val="00964301"/>
    <w:rsid w:val="0096620C"/>
    <w:rsid w:val="00966ACD"/>
    <w:rsid w:val="0096786D"/>
    <w:rsid w:val="00967F4D"/>
    <w:rsid w:val="00970295"/>
    <w:rsid w:val="00971B59"/>
    <w:rsid w:val="00973F7A"/>
    <w:rsid w:val="0097545F"/>
    <w:rsid w:val="00975FD5"/>
    <w:rsid w:val="0098569B"/>
    <w:rsid w:val="009862BC"/>
    <w:rsid w:val="00991628"/>
    <w:rsid w:val="00997263"/>
    <w:rsid w:val="009A008F"/>
    <w:rsid w:val="009A0167"/>
    <w:rsid w:val="009A3177"/>
    <w:rsid w:val="009A5EDB"/>
    <w:rsid w:val="009A6A5F"/>
    <w:rsid w:val="009B1172"/>
    <w:rsid w:val="009B48E5"/>
    <w:rsid w:val="009B5D0F"/>
    <w:rsid w:val="009B69CF"/>
    <w:rsid w:val="009C221C"/>
    <w:rsid w:val="009C5788"/>
    <w:rsid w:val="009C6051"/>
    <w:rsid w:val="009C744C"/>
    <w:rsid w:val="009D027E"/>
    <w:rsid w:val="009D4A8D"/>
    <w:rsid w:val="009D54FB"/>
    <w:rsid w:val="009F0EBD"/>
    <w:rsid w:val="009F1F20"/>
    <w:rsid w:val="009F29A4"/>
    <w:rsid w:val="009F4E79"/>
    <w:rsid w:val="009F6682"/>
    <w:rsid w:val="00A06A78"/>
    <w:rsid w:val="00A0791B"/>
    <w:rsid w:val="00A11720"/>
    <w:rsid w:val="00A11E05"/>
    <w:rsid w:val="00A14B43"/>
    <w:rsid w:val="00A15710"/>
    <w:rsid w:val="00A17597"/>
    <w:rsid w:val="00A22265"/>
    <w:rsid w:val="00A23BDD"/>
    <w:rsid w:val="00A247C0"/>
    <w:rsid w:val="00A30049"/>
    <w:rsid w:val="00A30A3C"/>
    <w:rsid w:val="00A357EA"/>
    <w:rsid w:val="00A36016"/>
    <w:rsid w:val="00A434F5"/>
    <w:rsid w:val="00A4438B"/>
    <w:rsid w:val="00A446C1"/>
    <w:rsid w:val="00A456FC"/>
    <w:rsid w:val="00A46C6F"/>
    <w:rsid w:val="00A51C7C"/>
    <w:rsid w:val="00A522FB"/>
    <w:rsid w:val="00A53B28"/>
    <w:rsid w:val="00A541F0"/>
    <w:rsid w:val="00A55922"/>
    <w:rsid w:val="00A56776"/>
    <w:rsid w:val="00A570AF"/>
    <w:rsid w:val="00A6020B"/>
    <w:rsid w:val="00A605E4"/>
    <w:rsid w:val="00A60682"/>
    <w:rsid w:val="00A60B6D"/>
    <w:rsid w:val="00A60C3A"/>
    <w:rsid w:val="00A61F3D"/>
    <w:rsid w:val="00A6407D"/>
    <w:rsid w:val="00A641D7"/>
    <w:rsid w:val="00A65160"/>
    <w:rsid w:val="00A651B0"/>
    <w:rsid w:val="00A657AF"/>
    <w:rsid w:val="00A662AE"/>
    <w:rsid w:val="00A6703F"/>
    <w:rsid w:val="00A7020B"/>
    <w:rsid w:val="00A703B8"/>
    <w:rsid w:val="00A70AF0"/>
    <w:rsid w:val="00A7284A"/>
    <w:rsid w:val="00A738E1"/>
    <w:rsid w:val="00A7451D"/>
    <w:rsid w:val="00A75874"/>
    <w:rsid w:val="00A77B0A"/>
    <w:rsid w:val="00A84693"/>
    <w:rsid w:val="00A84DD8"/>
    <w:rsid w:val="00A855CF"/>
    <w:rsid w:val="00A9783F"/>
    <w:rsid w:val="00A97D3C"/>
    <w:rsid w:val="00AA21E1"/>
    <w:rsid w:val="00AA2800"/>
    <w:rsid w:val="00AA676D"/>
    <w:rsid w:val="00AA7AD6"/>
    <w:rsid w:val="00AB0B08"/>
    <w:rsid w:val="00AB17A5"/>
    <w:rsid w:val="00AB716F"/>
    <w:rsid w:val="00AC791F"/>
    <w:rsid w:val="00AD4593"/>
    <w:rsid w:val="00AD765A"/>
    <w:rsid w:val="00AE333F"/>
    <w:rsid w:val="00AE463B"/>
    <w:rsid w:val="00AF1E36"/>
    <w:rsid w:val="00AF569F"/>
    <w:rsid w:val="00AF5749"/>
    <w:rsid w:val="00AF7F37"/>
    <w:rsid w:val="00B04647"/>
    <w:rsid w:val="00B07B25"/>
    <w:rsid w:val="00B112F2"/>
    <w:rsid w:val="00B11447"/>
    <w:rsid w:val="00B1214B"/>
    <w:rsid w:val="00B145AD"/>
    <w:rsid w:val="00B22A77"/>
    <w:rsid w:val="00B22ED9"/>
    <w:rsid w:val="00B23698"/>
    <w:rsid w:val="00B27088"/>
    <w:rsid w:val="00B300FA"/>
    <w:rsid w:val="00B30241"/>
    <w:rsid w:val="00B339FB"/>
    <w:rsid w:val="00B3568B"/>
    <w:rsid w:val="00B42E88"/>
    <w:rsid w:val="00B45DFB"/>
    <w:rsid w:val="00B5150D"/>
    <w:rsid w:val="00B53CEE"/>
    <w:rsid w:val="00B552C6"/>
    <w:rsid w:val="00B55848"/>
    <w:rsid w:val="00B5611B"/>
    <w:rsid w:val="00B611D7"/>
    <w:rsid w:val="00B6414B"/>
    <w:rsid w:val="00B6436E"/>
    <w:rsid w:val="00B70350"/>
    <w:rsid w:val="00B71155"/>
    <w:rsid w:val="00B71653"/>
    <w:rsid w:val="00B7297B"/>
    <w:rsid w:val="00B74326"/>
    <w:rsid w:val="00B7529C"/>
    <w:rsid w:val="00B7609F"/>
    <w:rsid w:val="00B7623B"/>
    <w:rsid w:val="00B82AE5"/>
    <w:rsid w:val="00B845B5"/>
    <w:rsid w:val="00B92AFC"/>
    <w:rsid w:val="00B943D1"/>
    <w:rsid w:val="00B95626"/>
    <w:rsid w:val="00B96057"/>
    <w:rsid w:val="00BA4094"/>
    <w:rsid w:val="00BA4788"/>
    <w:rsid w:val="00BA67EE"/>
    <w:rsid w:val="00BA7821"/>
    <w:rsid w:val="00BB3EC3"/>
    <w:rsid w:val="00BB4D14"/>
    <w:rsid w:val="00BC0B7C"/>
    <w:rsid w:val="00BC389F"/>
    <w:rsid w:val="00BD2894"/>
    <w:rsid w:val="00BD3955"/>
    <w:rsid w:val="00BD66E0"/>
    <w:rsid w:val="00BD7C62"/>
    <w:rsid w:val="00BE0A44"/>
    <w:rsid w:val="00BE4E20"/>
    <w:rsid w:val="00BE6F53"/>
    <w:rsid w:val="00BE7C44"/>
    <w:rsid w:val="00BF3438"/>
    <w:rsid w:val="00BF6EE8"/>
    <w:rsid w:val="00BF7BD4"/>
    <w:rsid w:val="00C005D2"/>
    <w:rsid w:val="00C01221"/>
    <w:rsid w:val="00C0152E"/>
    <w:rsid w:val="00C02314"/>
    <w:rsid w:val="00C03719"/>
    <w:rsid w:val="00C0586F"/>
    <w:rsid w:val="00C079CA"/>
    <w:rsid w:val="00C1019A"/>
    <w:rsid w:val="00C104AD"/>
    <w:rsid w:val="00C13522"/>
    <w:rsid w:val="00C13BC7"/>
    <w:rsid w:val="00C155E0"/>
    <w:rsid w:val="00C16FA8"/>
    <w:rsid w:val="00C17213"/>
    <w:rsid w:val="00C17782"/>
    <w:rsid w:val="00C205EF"/>
    <w:rsid w:val="00C24E05"/>
    <w:rsid w:val="00C30B93"/>
    <w:rsid w:val="00C32BFD"/>
    <w:rsid w:val="00C33377"/>
    <w:rsid w:val="00C36243"/>
    <w:rsid w:val="00C36E77"/>
    <w:rsid w:val="00C3762B"/>
    <w:rsid w:val="00C41965"/>
    <w:rsid w:val="00C44B09"/>
    <w:rsid w:val="00C461F3"/>
    <w:rsid w:val="00C538F0"/>
    <w:rsid w:val="00C540CA"/>
    <w:rsid w:val="00C55045"/>
    <w:rsid w:val="00C5798C"/>
    <w:rsid w:val="00C656D8"/>
    <w:rsid w:val="00C6631F"/>
    <w:rsid w:val="00C66EB2"/>
    <w:rsid w:val="00C73116"/>
    <w:rsid w:val="00C73C23"/>
    <w:rsid w:val="00C75268"/>
    <w:rsid w:val="00C7782A"/>
    <w:rsid w:val="00C77B29"/>
    <w:rsid w:val="00C80555"/>
    <w:rsid w:val="00C823A4"/>
    <w:rsid w:val="00C82912"/>
    <w:rsid w:val="00C83DBD"/>
    <w:rsid w:val="00C85ABA"/>
    <w:rsid w:val="00C8663A"/>
    <w:rsid w:val="00C94E07"/>
    <w:rsid w:val="00C959EE"/>
    <w:rsid w:val="00C96142"/>
    <w:rsid w:val="00C96332"/>
    <w:rsid w:val="00CA1F63"/>
    <w:rsid w:val="00CA24ED"/>
    <w:rsid w:val="00CA3E6F"/>
    <w:rsid w:val="00CA4DE7"/>
    <w:rsid w:val="00CB0B75"/>
    <w:rsid w:val="00CB14CA"/>
    <w:rsid w:val="00CB2D52"/>
    <w:rsid w:val="00CB6B3D"/>
    <w:rsid w:val="00CC1AC9"/>
    <w:rsid w:val="00CC568F"/>
    <w:rsid w:val="00CD18D1"/>
    <w:rsid w:val="00CD3DA7"/>
    <w:rsid w:val="00CD47AB"/>
    <w:rsid w:val="00CD5A0B"/>
    <w:rsid w:val="00CD67E9"/>
    <w:rsid w:val="00CE09C4"/>
    <w:rsid w:val="00CE134F"/>
    <w:rsid w:val="00CE211A"/>
    <w:rsid w:val="00CF0346"/>
    <w:rsid w:val="00CF3A76"/>
    <w:rsid w:val="00CF6406"/>
    <w:rsid w:val="00CF755E"/>
    <w:rsid w:val="00D0038F"/>
    <w:rsid w:val="00D02671"/>
    <w:rsid w:val="00D02687"/>
    <w:rsid w:val="00D03B5A"/>
    <w:rsid w:val="00D03C64"/>
    <w:rsid w:val="00D0514A"/>
    <w:rsid w:val="00D05926"/>
    <w:rsid w:val="00D067F7"/>
    <w:rsid w:val="00D06A82"/>
    <w:rsid w:val="00D06B0E"/>
    <w:rsid w:val="00D0787F"/>
    <w:rsid w:val="00D11BF5"/>
    <w:rsid w:val="00D11ED6"/>
    <w:rsid w:val="00D15E43"/>
    <w:rsid w:val="00D17B6F"/>
    <w:rsid w:val="00D17E3C"/>
    <w:rsid w:val="00D22EA1"/>
    <w:rsid w:val="00D233C3"/>
    <w:rsid w:val="00D23DA3"/>
    <w:rsid w:val="00D24028"/>
    <w:rsid w:val="00D31D5C"/>
    <w:rsid w:val="00D328DF"/>
    <w:rsid w:val="00D3590A"/>
    <w:rsid w:val="00D37002"/>
    <w:rsid w:val="00D37F7E"/>
    <w:rsid w:val="00D44012"/>
    <w:rsid w:val="00D454D8"/>
    <w:rsid w:val="00D470C7"/>
    <w:rsid w:val="00D47291"/>
    <w:rsid w:val="00D50766"/>
    <w:rsid w:val="00D543A4"/>
    <w:rsid w:val="00D55868"/>
    <w:rsid w:val="00D56144"/>
    <w:rsid w:val="00D562C6"/>
    <w:rsid w:val="00D610C2"/>
    <w:rsid w:val="00D62505"/>
    <w:rsid w:val="00D63BDA"/>
    <w:rsid w:val="00D63C94"/>
    <w:rsid w:val="00D64D03"/>
    <w:rsid w:val="00D65A80"/>
    <w:rsid w:val="00D70460"/>
    <w:rsid w:val="00D70A2B"/>
    <w:rsid w:val="00D72390"/>
    <w:rsid w:val="00D74AD7"/>
    <w:rsid w:val="00D81F90"/>
    <w:rsid w:val="00D824A1"/>
    <w:rsid w:val="00D83E85"/>
    <w:rsid w:val="00D86013"/>
    <w:rsid w:val="00D95BF7"/>
    <w:rsid w:val="00D962EC"/>
    <w:rsid w:val="00D96301"/>
    <w:rsid w:val="00D97975"/>
    <w:rsid w:val="00DA0F73"/>
    <w:rsid w:val="00DA22B8"/>
    <w:rsid w:val="00DA3F1E"/>
    <w:rsid w:val="00DA508E"/>
    <w:rsid w:val="00DA58D3"/>
    <w:rsid w:val="00DA5BDD"/>
    <w:rsid w:val="00DA606C"/>
    <w:rsid w:val="00DA62DD"/>
    <w:rsid w:val="00DA763F"/>
    <w:rsid w:val="00DB5A8F"/>
    <w:rsid w:val="00DC00E4"/>
    <w:rsid w:val="00DC6B66"/>
    <w:rsid w:val="00DC7EB9"/>
    <w:rsid w:val="00DD16C6"/>
    <w:rsid w:val="00DD1BC4"/>
    <w:rsid w:val="00DD314A"/>
    <w:rsid w:val="00DD4086"/>
    <w:rsid w:val="00DD57DA"/>
    <w:rsid w:val="00DD5A4D"/>
    <w:rsid w:val="00DE1493"/>
    <w:rsid w:val="00DE1D59"/>
    <w:rsid w:val="00DE2A5A"/>
    <w:rsid w:val="00DE4AF7"/>
    <w:rsid w:val="00DE6377"/>
    <w:rsid w:val="00DF0C26"/>
    <w:rsid w:val="00DF2906"/>
    <w:rsid w:val="00DF78DB"/>
    <w:rsid w:val="00E007A3"/>
    <w:rsid w:val="00E02FB8"/>
    <w:rsid w:val="00E04690"/>
    <w:rsid w:val="00E0660D"/>
    <w:rsid w:val="00E07DC1"/>
    <w:rsid w:val="00E12D2B"/>
    <w:rsid w:val="00E137D3"/>
    <w:rsid w:val="00E140EC"/>
    <w:rsid w:val="00E16039"/>
    <w:rsid w:val="00E17CE3"/>
    <w:rsid w:val="00E24322"/>
    <w:rsid w:val="00E2648B"/>
    <w:rsid w:val="00E320D5"/>
    <w:rsid w:val="00E3653A"/>
    <w:rsid w:val="00E412F1"/>
    <w:rsid w:val="00E43F92"/>
    <w:rsid w:val="00E441AD"/>
    <w:rsid w:val="00E5451C"/>
    <w:rsid w:val="00E547A2"/>
    <w:rsid w:val="00E54892"/>
    <w:rsid w:val="00E55F45"/>
    <w:rsid w:val="00E630A2"/>
    <w:rsid w:val="00E67913"/>
    <w:rsid w:val="00E7007C"/>
    <w:rsid w:val="00E70634"/>
    <w:rsid w:val="00E725E2"/>
    <w:rsid w:val="00E747BB"/>
    <w:rsid w:val="00E75D28"/>
    <w:rsid w:val="00E76512"/>
    <w:rsid w:val="00E76839"/>
    <w:rsid w:val="00E76949"/>
    <w:rsid w:val="00E819FB"/>
    <w:rsid w:val="00E81E55"/>
    <w:rsid w:val="00E83465"/>
    <w:rsid w:val="00E83614"/>
    <w:rsid w:val="00E84732"/>
    <w:rsid w:val="00E84D8B"/>
    <w:rsid w:val="00E94DB9"/>
    <w:rsid w:val="00EA1035"/>
    <w:rsid w:val="00EA1457"/>
    <w:rsid w:val="00EA267C"/>
    <w:rsid w:val="00EA4E64"/>
    <w:rsid w:val="00EA61C5"/>
    <w:rsid w:val="00EA7823"/>
    <w:rsid w:val="00EA7AE8"/>
    <w:rsid w:val="00EB03C6"/>
    <w:rsid w:val="00EB0F3D"/>
    <w:rsid w:val="00EB11FE"/>
    <w:rsid w:val="00EB369F"/>
    <w:rsid w:val="00EB4582"/>
    <w:rsid w:val="00EB76BC"/>
    <w:rsid w:val="00EC204F"/>
    <w:rsid w:val="00EC232E"/>
    <w:rsid w:val="00EC3115"/>
    <w:rsid w:val="00EC3725"/>
    <w:rsid w:val="00EC58CC"/>
    <w:rsid w:val="00ED04DA"/>
    <w:rsid w:val="00ED18CF"/>
    <w:rsid w:val="00ED2C79"/>
    <w:rsid w:val="00ED43A9"/>
    <w:rsid w:val="00EE21FA"/>
    <w:rsid w:val="00EE3B2B"/>
    <w:rsid w:val="00EE423F"/>
    <w:rsid w:val="00EE4FDD"/>
    <w:rsid w:val="00EE6D3E"/>
    <w:rsid w:val="00EE7257"/>
    <w:rsid w:val="00EE7E7D"/>
    <w:rsid w:val="00EF1B23"/>
    <w:rsid w:val="00EF235F"/>
    <w:rsid w:val="00F05F54"/>
    <w:rsid w:val="00F06E96"/>
    <w:rsid w:val="00F126B9"/>
    <w:rsid w:val="00F150D9"/>
    <w:rsid w:val="00F20AD2"/>
    <w:rsid w:val="00F21B68"/>
    <w:rsid w:val="00F21E4D"/>
    <w:rsid w:val="00F2773E"/>
    <w:rsid w:val="00F27FB9"/>
    <w:rsid w:val="00F30385"/>
    <w:rsid w:val="00F3094F"/>
    <w:rsid w:val="00F30C61"/>
    <w:rsid w:val="00F53CA2"/>
    <w:rsid w:val="00F55663"/>
    <w:rsid w:val="00F6111E"/>
    <w:rsid w:val="00F62933"/>
    <w:rsid w:val="00F71D1C"/>
    <w:rsid w:val="00F73DBF"/>
    <w:rsid w:val="00F747C6"/>
    <w:rsid w:val="00F76E34"/>
    <w:rsid w:val="00F770E4"/>
    <w:rsid w:val="00F82F41"/>
    <w:rsid w:val="00F85330"/>
    <w:rsid w:val="00F91311"/>
    <w:rsid w:val="00F93B21"/>
    <w:rsid w:val="00F97504"/>
    <w:rsid w:val="00F97871"/>
    <w:rsid w:val="00FA0539"/>
    <w:rsid w:val="00FA1B1A"/>
    <w:rsid w:val="00FA3C27"/>
    <w:rsid w:val="00FA3C42"/>
    <w:rsid w:val="00FA585D"/>
    <w:rsid w:val="00FA691B"/>
    <w:rsid w:val="00FB1DF1"/>
    <w:rsid w:val="00FB35E2"/>
    <w:rsid w:val="00FC1251"/>
    <w:rsid w:val="00FC365E"/>
    <w:rsid w:val="00FC61F4"/>
    <w:rsid w:val="00FC6C8F"/>
    <w:rsid w:val="00FC6DD0"/>
    <w:rsid w:val="00FC7D41"/>
    <w:rsid w:val="00FD0B60"/>
    <w:rsid w:val="00FD16B1"/>
    <w:rsid w:val="00FD4148"/>
    <w:rsid w:val="00FD5288"/>
    <w:rsid w:val="00FD574A"/>
    <w:rsid w:val="00FE2714"/>
    <w:rsid w:val="00FE3D6F"/>
    <w:rsid w:val="00FF0358"/>
    <w:rsid w:val="00FF227F"/>
    <w:rsid w:val="00FF3CDD"/>
    <w:rsid w:val="00FF4F92"/>
    <w:rsid w:val="0275636A"/>
    <w:rsid w:val="46855D13"/>
    <w:rsid w:val="72A94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7B6E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DA5BDD"/>
    <w:pPr>
      <w:jc w:val="both"/>
    </w:pPr>
    <w:rPr>
      <w:rFonts w:ascii="Tahoma" w:hAnsi="Tahoma" w:cs="Arial"/>
      <w:sz w:val="24"/>
    </w:rPr>
  </w:style>
  <w:style w:type="paragraph" w:styleId="Nadpis2">
    <w:name w:val="heading 2"/>
    <w:basedOn w:val="Normln"/>
    <w:next w:val="Normln"/>
    <w:link w:val="Nadpis2Char"/>
    <w:autoRedefine/>
    <w:qFormat/>
    <w:rsid w:val="004E312E"/>
    <w:pPr>
      <w:keepNext/>
      <w:tabs>
        <w:tab w:val="left" w:pos="360"/>
      </w:tabs>
      <w:snapToGrid w:val="0"/>
      <w:spacing w:before="240" w:after="120" w:line="276" w:lineRule="auto"/>
      <w:ind w:right="1166"/>
      <w:outlineLvl w:val="1"/>
    </w:pPr>
    <w:rPr>
      <w:rFonts w:ascii="Arial" w:hAnsi="Arial"/>
      <w:sz w:val="22"/>
      <w:szCs w:val="22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7563D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Nadpis5">
    <w:name w:val="heading 5"/>
    <w:basedOn w:val="Normln"/>
    <w:next w:val="Normln"/>
    <w:link w:val="Nadpis5Char"/>
    <w:semiHidden/>
    <w:unhideWhenUsed/>
    <w:qFormat/>
    <w:rsid w:val="00A14B4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CD5A0B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CD5A0B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rsid w:val="00B7529C"/>
    <w:pPr>
      <w:jc w:val="left"/>
    </w:pPr>
    <w:rPr>
      <w:rFonts w:cs="Times New Roman"/>
    </w:rPr>
  </w:style>
  <w:style w:type="character" w:styleId="Hypertextovodkaz">
    <w:name w:val="Hyperlink"/>
    <w:rsid w:val="00B7529C"/>
    <w:rPr>
      <w:color w:val="0000FF"/>
      <w:u w:val="single"/>
    </w:rPr>
  </w:style>
  <w:style w:type="paragraph" w:styleId="Rozloendokumentu">
    <w:name w:val="Document Map"/>
    <w:basedOn w:val="Normln"/>
    <w:semiHidden/>
    <w:rsid w:val="00B3568B"/>
    <w:pPr>
      <w:shd w:val="clear" w:color="auto" w:fill="000080"/>
    </w:pPr>
    <w:rPr>
      <w:rFonts w:cs="Tahoma"/>
    </w:rPr>
  </w:style>
  <w:style w:type="paragraph" w:customStyle="1" w:styleId="nadpisvec">
    <w:name w:val="nadpis vec"/>
    <w:basedOn w:val="Normln"/>
    <w:rsid w:val="00081EF6"/>
    <w:pPr>
      <w:overflowPunct w:val="0"/>
      <w:autoSpaceDE w:val="0"/>
      <w:autoSpaceDN w:val="0"/>
      <w:adjustRightInd w:val="0"/>
      <w:spacing w:before="240"/>
      <w:jc w:val="left"/>
    </w:pPr>
    <w:rPr>
      <w:rFonts w:cs="Times New Roman"/>
      <w:spacing w:val="20"/>
      <w:sz w:val="12"/>
    </w:rPr>
  </w:style>
  <w:style w:type="table" w:styleId="Mkatabulky">
    <w:name w:val="Table Grid"/>
    <w:basedOn w:val="Normlntabulka"/>
    <w:uiPriority w:val="39"/>
    <w:rsid w:val="00DA5BDD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odsazen">
    <w:name w:val="Body Text Indent"/>
    <w:basedOn w:val="Normln"/>
    <w:rsid w:val="007A225C"/>
    <w:pPr>
      <w:spacing w:after="120"/>
      <w:ind w:left="283"/>
    </w:pPr>
  </w:style>
  <w:style w:type="character" w:styleId="Siln">
    <w:name w:val="Strong"/>
    <w:qFormat/>
    <w:rsid w:val="00C0152E"/>
    <w:rPr>
      <w:b/>
      <w:bCs/>
    </w:rPr>
  </w:style>
  <w:style w:type="paragraph" w:styleId="Textvbloku">
    <w:name w:val="Block Text"/>
    <w:basedOn w:val="Normln"/>
    <w:semiHidden/>
    <w:rsid w:val="00D11ED6"/>
    <w:pPr>
      <w:spacing w:before="240"/>
      <w:ind w:left="601" w:right="40" w:hanging="1"/>
    </w:pPr>
    <w:rPr>
      <w:rFonts w:cs="Tahoma"/>
      <w:sz w:val="22"/>
      <w:szCs w:val="22"/>
    </w:rPr>
  </w:style>
  <w:style w:type="character" w:styleId="Odkaznakoment">
    <w:name w:val="annotation reference"/>
    <w:uiPriority w:val="99"/>
    <w:semiHidden/>
    <w:rsid w:val="00AF1E3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AF1E36"/>
    <w:rPr>
      <w:sz w:val="20"/>
    </w:rPr>
  </w:style>
  <w:style w:type="paragraph" w:styleId="Pedmtkomente">
    <w:name w:val="annotation subject"/>
    <w:basedOn w:val="Textkomente"/>
    <w:next w:val="Textkomente"/>
    <w:semiHidden/>
    <w:rsid w:val="00AF1E36"/>
    <w:rPr>
      <w:b/>
      <w:bCs/>
    </w:rPr>
  </w:style>
  <w:style w:type="paragraph" w:styleId="Textbubliny">
    <w:name w:val="Balloon Text"/>
    <w:basedOn w:val="Normln"/>
    <w:semiHidden/>
    <w:rsid w:val="00AF1E36"/>
    <w:rPr>
      <w:rFonts w:cs="Tahoma"/>
      <w:sz w:val="16"/>
      <w:szCs w:val="16"/>
    </w:rPr>
  </w:style>
  <w:style w:type="character" w:customStyle="1" w:styleId="ZpatChar">
    <w:name w:val="Zápatí Char"/>
    <w:link w:val="Zpat"/>
    <w:uiPriority w:val="99"/>
    <w:rsid w:val="005318D2"/>
    <w:rPr>
      <w:rFonts w:ascii="Tahoma" w:hAnsi="Tahoma" w:cs="Arial"/>
      <w:sz w:val="24"/>
    </w:rPr>
  </w:style>
  <w:style w:type="paragraph" w:styleId="Odstavecseseznamem">
    <w:name w:val="List Paragraph"/>
    <w:basedOn w:val="Normln"/>
    <w:link w:val="OdstavecseseznamemChar"/>
    <w:uiPriority w:val="99"/>
    <w:qFormat/>
    <w:rsid w:val="00E412F1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Prosttext">
    <w:name w:val="Plain Text"/>
    <w:basedOn w:val="Normln"/>
    <w:link w:val="ProsttextChar"/>
    <w:rsid w:val="00E84D8B"/>
    <w:pPr>
      <w:jc w:val="left"/>
    </w:pPr>
    <w:rPr>
      <w:rFonts w:ascii="Courier New" w:hAnsi="Courier New" w:cs="Times New Roman"/>
      <w:sz w:val="20"/>
    </w:rPr>
  </w:style>
  <w:style w:type="character" w:customStyle="1" w:styleId="ProsttextChar">
    <w:name w:val="Prostý text Char"/>
    <w:basedOn w:val="Standardnpsmoodstavce"/>
    <w:link w:val="Prosttext"/>
    <w:rsid w:val="00E84D8B"/>
    <w:rPr>
      <w:rFonts w:ascii="Courier New" w:hAnsi="Courier New"/>
    </w:rPr>
  </w:style>
  <w:style w:type="character" w:customStyle="1" w:styleId="Nadpis2Char">
    <w:name w:val="Nadpis 2 Char"/>
    <w:basedOn w:val="Standardnpsmoodstavce"/>
    <w:link w:val="Nadpis2"/>
    <w:rsid w:val="004E312E"/>
    <w:rPr>
      <w:rFonts w:ascii="Arial" w:hAnsi="Arial" w:cs="Arial"/>
      <w:sz w:val="22"/>
      <w:szCs w:val="22"/>
    </w:rPr>
  </w:style>
  <w:style w:type="character" w:customStyle="1" w:styleId="Zkladntext5">
    <w:name w:val="Základní text (5)_"/>
    <w:basedOn w:val="Standardnpsmoodstavce"/>
    <w:link w:val="Zkladntext50"/>
    <w:rsid w:val="00C823A4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Zkladntext50">
    <w:name w:val="Základní text (5)"/>
    <w:basedOn w:val="Normln"/>
    <w:link w:val="Zkladntext5"/>
    <w:rsid w:val="00C823A4"/>
    <w:pPr>
      <w:shd w:val="clear" w:color="auto" w:fill="FFFFFF"/>
      <w:spacing w:line="240" w:lineRule="exact"/>
      <w:jc w:val="left"/>
    </w:pPr>
    <w:rPr>
      <w:rFonts w:ascii="Arial" w:eastAsia="Arial" w:hAnsi="Arial"/>
      <w:sz w:val="17"/>
      <w:szCs w:val="17"/>
    </w:rPr>
  </w:style>
  <w:style w:type="character" w:customStyle="1" w:styleId="Zkladntext6">
    <w:name w:val="Základní text (6)_"/>
    <w:basedOn w:val="Standardnpsmoodstavce"/>
    <w:link w:val="Zkladntext60"/>
    <w:rsid w:val="00C823A4"/>
    <w:rPr>
      <w:rFonts w:ascii="Arial" w:eastAsia="Arial" w:hAnsi="Arial" w:cs="Arial"/>
      <w:sz w:val="16"/>
      <w:szCs w:val="16"/>
      <w:shd w:val="clear" w:color="auto" w:fill="FFFFFF"/>
    </w:rPr>
  </w:style>
  <w:style w:type="paragraph" w:customStyle="1" w:styleId="Zkladntext60">
    <w:name w:val="Základní text (6)"/>
    <w:basedOn w:val="Normln"/>
    <w:link w:val="Zkladntext6"/>
    <w:rsid w:val="00C823A4"/>
    <w:pPr>
      <w:shd w:val="clear" w:color="auto" w:fill="FFFFFF"/>
      <w:spacing w:line="0" w:lineRule="atLeast"/>
      <w:ind w:hanging="360"/>
      <w:jc w:val="left"/>
    </w:pPr>
    <w:rPr>
      <w:rFonts w:ascii="Arial" w:eastAsia="Arial" w:hAnsi="Arial"/>
      <w:sz w:val="16"/>
      <w:szCs w:val="16"/>
    </w:rPr>
  </w:style>
  <w:style w:type="paragraph" w:styleId="Normlnweb">
    <w:name w:val="Normal (Web)"/>
    <w:basedOn w:val="Normln"/>
    <w:uiPriority w:val="99"/>
    <w:semiHidden/>
    <w:unhideWhenUsed/>
    <w:rsid w:val="00381A3E"/>
    <w:pPr>
      <w:spacing w:before="100" w:beforeAutospacing="1" w:after="100" w:afterAutospacing="1"/>
      <w:jc w:val="left"/>
    </w:pPr>
    <w:rPr>
      <w:rFonts w:ascii="Times New Roman" w:hAnsi="Times New Roman" w:cs="Times New Roman"/>
      <w:szCs w:val="24"/>
    </w:rPr>
  </w:style>
  <w:style w:type="character" w:customStyle="1" w:styleId="skos">
    <w:name w:val="skos"/>
    <w:basedOn w:val="Standardnpsmoodstavce"/>
    <w:rsid w:val="00381A3E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37407"/>
    <w:rPr>
      <w:rFonts w:ascii="Tahoma" w:hAnsi="Tahoma" w:cs="Arial"/>
    </w:rPr>
  </w:style>
  <w:style w:type="character" w:customStyle="1" w:styleId="OdstavecseseznamemChar">
    <w:name w:val="Odstavec se seznamem Char"/>
    <w:link w:val="Odstavecseseznamem"/>
    <w:uiPriority w:val="99"/>
    <w:locked/>
    <w:rsid w:val="00A53B28"/>
    <w:rPr>
      <w:rFonts w:ascii="Calibri" w:eastAsia="Calibri" w:hAnsi="Calibri"/>
      <w:sz w:val="22"/>
      <w:szCs w:val="22"/>
      <w:lang w:eastAsia="en-US"/>
    </w:rPr>
  </w:style>
  <w:style w:type="character" w:customStyle="1" w:styleId="Nadpis3Char">
    <w:name w:val="Nadpis 3 Char"/>
    <w:basedOn w:val="Standardnpsmoodstavce"/>
    <w:link w:val="Nadpis3"/>
    <w:semiHidden/>
    <w:rsid w:val="007563D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Seznam21">
    <w:name w:val="Seznam 21"/>
    <w:basedOn w:val="Normln"/>
    <w:rsid w:val="007563DC"/>
    <w:pPr>
      <w:suppressAutoHyphens/>
      <w:ind w:left="566" w:hanging="283"/>
      <w:jc w:val="left"/>
    </w:pPr>
    <w:rPr>
      <w:rFonts w:ascii="Times New Roman" w:hAnsi="Times New Roman" w:cs="Times New Roman"/>
      <w:szCs w:val="24"/>
      <w:lang w:eastAsia="ar-SA"/>
    </w:rPr>
  </w:style>
  <w:style w:type="paragraph" w:customStyle="1" w:styleId="Zkladntext-prvnodsazen21">
    <w:name w:val="Základní text - první odsazený 21"/>
    <w:basedOn w:val="Zkladntextodsazen"/>
    <w:rsid w:val="007563DC"/>
    <w:pPr>
      <w:suppressAutoHyphens/>
      <w:ind w:firstLine="210"/>
      <w:jc w:val="left"/>
    </w:pPr>
    <w:rPr>
      <w:rFonts w:ascii="Times New Roman" w:hAnsi="Times New Roman" w:cs="Times New Roman"/>
      <w:szCs w:val="24"/>
      <w:lang w:eastAsia="ar-SA"/>
    </w:rPr>
  </w:style>
  <w:style w:type="paragraph" w:customStyle="1" w:styleId="StylArialZarovnatdobloku">
    <w:name w:val="Styl Arial Zarovnat do bloku"/>
    <w:basedOn w:val="Normln"/>
    <w:rsid w:val="007563DC"/>
    <w:pPr>
      <w:suppressAutoHyphens/>
      <w:spacing w:before="240" w:after="240"/>
    </w:pPr>
    <w:rPr>
      <w:rFonts w:ascii="Arial" w:hAnsi="Arial"/>
      <w:sz w:val="20"/>
      <w:lang w:eastAsia="ar-SA"/>
    </w:rPr>
  </w:style>
  <w:style w:type="character" w:customStyle="1" w:styleId="Nadpis5Char">
    <w:name w:val="Nadpis 5 Char"/>
    <w:basedOn w:val="Standardnpsmoodstavce"/>
    <w:link w:val="Nadpis5"/>
    <w:semiHidden/>
    <w:rsid w:val="00A14B43"/>
    <w:rPr>
      <w:rFonts w:asciiTheme="majorHAnsi" w:eastAsiaTheme="majorEastAsia" w:hAnsiTheme="majorHAnsi" w:cstheme="majorBidi"/>
      <w:color w:val="2E74B5" w:themeColor="accent1" w:themeShade="BF"/>
      <w:sz w:val="24"/>
    </w:rPr>
  </w:style>
  <w:style w:type="paragraph" w:styleId="Revize">
    <w:name w:val="Revision"/>
    <w:hidden/>
    <w:uiPriority w:val="99"/>
    <w:semiHidden/>
    <w:rsid w:val="000B600F"/>
    <w:rPr>
      <w:rFonts w:ascii="Tahoma" w:hAnsi="Tahoma"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5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1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64815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86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19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724112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8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518195">
                              <w:marLeft w:val="4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5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60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517633">
              <w:marLeft w:val="0"/>
              <w:marRight w:val="28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089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92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53BC8C0B9A4F42966472F58173455C" ma:contentTypeVersion="6" ma:contentTypeDescription="Vytvoří nový dokument" ma:contentTypeScope="" ma:versionID="b42d4ce0123a1e9ddea4ff3ccaa0dcbd">
  <xsd:schema xmlns:xsd="http://www.w3.org/2001/XMLSchema" xmlns:xs="http://www.w3.org/2001/XMLSchema" xmlns:p="http://schemas.microsoft.com/office/2006/metadata/properties" xmlns:ns2="96cf63d5-a9e4-4b74-a383-c37bad6c3c4d" xmlns:ns3="3c337ae5-a10e-4969-8925-64c7b4121448" targetNamespace="http://schemas.microsoft.com/office/2006/metadata/properties" ma:root="true" ma:fieldsID="9dc008c154afbc98eb23dd3a3a464bc4" ns2:_="" ns3:_="">
    <xsd:import namespace="96cf63d5-a9e4-4b74-a383-c37bad6c3c4d"/>
    <xsd:import namespace="3c337ae5-a10e-4969-8925-64c7b41214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cf63d5-a9e4-4b74-a383-c37bad6c3c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337ae5-a10e-4969-8925-64c7b412144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692A5D-FB72-44EF-9516-DDDF58B710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A803346-DB36-479D-B69B-6A6CE1165E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A2BA09-3135-4598-91F4-C03C92A9A8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cf63d5-a9e4-4b74-a383-c37bad6c3c4d"/>
    <ds:schemaRef ds:uri="3c337ae5-a10e-4969-8925-64c7b41214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BB0DD8-6ECD-4D90-9F5A-99CA0CA06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1292</Words>
  <Characters>7624</Characters>
  <Application>Microsoft Office Word</Application>
  <DocSecurity>0</DocSecurity>
  <Lines>63</Lines>
  <Paragraphs>17</Paragraphs>
  <ScaleCrop>false</ScaleCrop>
  <Company/>
  <LinksUpToDate>false</LinksUpToDate>
  <CharactersWithSpaces>8899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2</cp:revision>
  <dcterms:created xsi:type="dcterms:W3CDTF">2025-03-04T08:38:00Z</dcterms:created>
  <dcterms:modified xsi:type="dcterms:W3CDTF">2025-03-18T06:55:00Z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0x0101000653BC8C0B9A4F42966472F58173455C</vt:lpwstr>
  </property>
</Properties>
</file>